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1453F" w14:textId="1DE4E5AA" w:rsidR="003328BE" w:rsidRPr="00F5793D" w:rsidRDefault="006615F7" w:rsidP="2EF903F0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bCs/>
          <w:color w:val="404040"/>
          <w:sz w:val="24"/>
          <w:szCs w:val="24"/>
          <w:lang w:eastAsia="x-none"/>
        </w:rPr>
      </w:pPr>
      <w:r w:rsidRPr="2EF903F0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SMLOUVA NA</w:t>
      </w:r>
      <w:r w:rsidR="00120499" w:rsidRPr="2EF903F0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 xml:space="preserve"> </w:t>
      </w:r>
      <w:r w:rsidR="008220E4" w:rsidRPr="2EF903F0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 xml:space="preserve">VÝSADBU </w:t>
      </w:r>
      <w:r w:rsidR="003328BE" w:rsidRPr="2EF903F0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POROSTU</w:t>
      </w:r>
      <w:r w:rsidR="00120499" w:rsidRPr="2EF903F0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 xml:space="preserve"> A</w:t>
      </w:r>
      <w:r w:rsidR="0042192D" w:rsidRPr="2EF903F0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 xml:space="preserve"> </w:t>
      </w:r>
      <w:r w:rsidR="009A6E2A" w:rsidRPr="2EF903F0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 xml:space="preserve">PÉČI </w:t>
      </w:r>
      <w:r w:rsidR="003328BE" w:rsidRPr="2EF903F0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O POROST</w:t>
      </w:r>
    </w:p>
    <w:p w14:paraId="120910D4" w14:textId="03C2E2EC" w:rsidR="553BCC4F" w:rsidRDefault="553BCC4F" w:rsidP="2EF903F0">
      <w:pPr>
        <w:spacing w:before="200" w:line="288" w:lineRule="auto"/>
        <w:jc w:val="center"/>
        <w:rPr>
          <w:rFonts w:ascii="Arial" w:eastAsia="Arial" w:hAnsi="Arial" w:cs="Arial"/>
          <w:color w:val="404040" w:themeColor="text1" w:themeTint="BF"/>
          <w:sz w:val="24"/>
          <w:szCs w:val="24"/>
        </w:rPr>
      </w:pPr>
      <w:r w:rsidRPr="2EF903F0">
        <w:rPr>
          <w:rFonts w:ascii="Arial" w:eastAsia="Arial" w:hAnsi="Arial" w:cs="Arial"/>
          <w:b/>
          <w:bCs/>
          <w:color w:val="404040" w:themeColor="text1" w:themeTint="BF"/>
          <w:sz w:val="24"/>
          <w:szCs w:val="24"/>
        </w:rPr>
        <w:t xml:space="preserve">Polní cesty a PEO v </w:t>
      </w:r>
      <w:proofErr w:type="spellStart"/>
      <w:r w:rsidRPr="2EF903F0">
        <w:rPr>
          <w:rFonts w:ascii="Arial" w:eastAsia="Arial" w:hAnsi="Arial" w:cs="Arial"/>
          <w:b/>
          <w:bCs/>
          <w:color w:val="404040" w:themeColor="text1" w:themeTint="BF"/>
          <w:sz w:val="24"/>
          <w:szCs w:val="24"/>
        </w:rPr>
        <w:t>k.ú</w:t>
      </w:r>
      <w:proofErr w:type="spellEnd"/>
      <w:r w:rsidRPr="2EF903F0">
        <w:rPr>
          <w:rFonts w:ascii="Arial" w:eastAsia="Arial" w:hAnsi="Arial" w:cs="Arial"/>
          <w:b/>
          <w:bCs/>
          <w:color w:val="404040" w:themeColor="text1" w:themeTint="BF"/>
          <w:sz w:val="24"/>
          <w:szCs w:val="24"/>
        </w:rPr>
        <w:t>. Kvítkovice u Otrokovic</w:t>
      </w:r>
    </w:p>
    <w:p w14:paraId="0F520ABF" w14:textId="37072DE4" w:rsidR="006615F7" w:rsidRPr="00F5793D" w:rsidRDefault="0042192D" w:rsidP="2EF903F0">
      <w:pPr>
        <w:spacing w:before="200" w:after="0" w:line="288" w:lineRule="auto"/>
        <w:jc w:val="center"/>
        <w:outlineLvl w:val="8"/>
        <w:rPr>
          <w:rFonts w:ascii="Arial" w:eastAsia="Times New Roman" w:hAnsi="Arial" w:cs="Arial"/>
          <w:lang w:eastAsia="cs-CZ"/>
        </w:rPr>
      </w:pPr>
      <w:r w:rsidRPr="2EF903F0">
        <w:rPr>
          <w:rFonts w:ascii="Times New Roman" w:eastAsia="Times New Roman" w:hAnsi="Times New Roman" w:cs="Times New Roman"/>
          <w:b/>
          <w:bCs/>
          <w:color w:val="404040" w:themeColor="text1" w:themeTint="BF"/>
          <w:sz w:val="24"/>
          <w:szCs w:val="24"/>
        </w:rPr>
        <w:t xml:space="preserve"> </w:t>
      </w:r>
      <w:r w:rsidR="006615F7" w:rsidRPr="2EF903F0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6615F7" w:rsidRPr="2EF903F0">
        <w:rPr>
          <w:rFonts w:ascii="Arial" w:eastAsia="Times New Roman" w:hAnsi="Arial" w:cs="Arial"/>
          <w:color w:val="404040" w:themeColor="text1" w:themeTint="BF"/>
        </w:rPr>
        <w:t>dále jen „smlouva“</w:t>
      </w:r>
      <w:r w:rsidR="260C1069" w:rsidRPr="2EF903F0">
        <w:rPr>
          <w:rFonts w:ascii="Arial" w:eastAsia="Times New Roman" w:hAnsi="Arial" w:cs="Arial"/>
          <w:b/>
          <w:bCs/>
          <w:i/>
          <w:iCs/>
          <w:color w:val="404040" w:themeColor="text1" w:themeTint="BF"/>
        </w:rPr>
        <w:t xml:space="preserve"> </w:t>
      </w:r>
      <w:r w:rsidR="006615F7" w:rsidRPr="2EF903F0">
        <w:rPr>
          <w:rFonts w:ascii="Arial" w:eastAsia="Times New Roman" w:hAnsi="Arial" w:cs="Arial"/>
          <w:lang w:eastAsia="cs-CZ"/>
        </w:rPr>
        <w:t>uzavřená</w:t>
      </w:r>
      <w:r w:rsidR="11294A0E" w:rsidRPr="2EF903F0">
        <w:rPr>
          <w:rFonts w:ascii="Arial" w:eastAsia="Times New Roman" w:hAnsi="Arial" w:cs="Arial"/>
          <w:lang w:eastAsia="cs-CZ"/>
        </w:rPr>
        <w:t xml:space="preserve"> </w:t>
      </w:r>
      <w:r w:rsidR="006615F7" w:rsidRPr="2EF903F0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B207E3" w:rsidRPr="2EF903F0">
        <w:rPr>
          <w:rFonts w:ascii="Arial" w:eastAsia="Times New Roman" w:hAnsi="Arial" w:cs="Arial"/>
          <w:lang w:eastAsia="cs-CZ"/>
        </w:rPr>
        <w:t>ve znění pozdějších předpisů</w:t>
      </w:r>
      <w:r w:rsidR="0D2914BC" w:rsidRPr="2EF903F0">
        <w:rPr>
          <w:rFonts w:ascii="Arial" w:eastAsia="Times New Roman" w:hAnsi="Arial" w:cs="Arial"/>
          <w:lang w:eastAsia="cs-CZ"/>
        </w:rPr>
        <w:t xml:space="preserve"> </w:t>
      </w:r>
      <w:r w:rsidR="006615F7" w:rsidRPr="2EF903F0">
        <w:rPr>
          <w:rFonts w:ascii="Arial" w:eastAsia="Times New Roman" w:hAnsi="Arial" w:cs="Arial"/>
          <w:lang w:eastAsia="cs-CZ"/>
        </w:rPr>
        <w:t>(dále jen „občanský zákoník“)</w:t>
      </w:r>
    </w:p>
    <w:p w14:paraId="5972EF8B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</w:t>
      </w:r>
    </w:p>
    <w:p w14:paraId="295C7D24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2EF903F0">
        <w:rPr>
          <w:rFonts w:ascii="Arial" w:eastAsia="Times New Roman" w:hAnsi="Arial" w:cs="Arial"/>
          <w:b/>
          <w:bCs/>
          <w:lang w:eastAsia="cs-CZ"/>
        </w:rPr>
        <w:t>mezi smluvními stranami</w:t>
      </w:r>
    </w:p>
    <w:p w14:paraId="26BCBDF4" w14:textId="24FBBC0C" w:rsidR="006615F7" w:rsidRPr="00F5793D" w:rsidRDefault="055E8302" w:rsidP="2EF903F0">
      <w:pPr>
        <w:tabs>
          <w:tab w:val="left" w:pos="4253"/>
        </w:tabs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b/>
          <w:bCs/>
          <w:color w:val="000000" w:themeColor="text1"/>
        </w:rPr>
        <w:t xml:space="preserve">Objednatel č. 1:                                                </w:t>
      </w:r>
    </w:p>
    <w:p w14:paraId="37150438" w14:textId="0686D8E6" w:rsidR="006615F7" w:rsidRPr="00F5793D" w:rsidRDefault="055E8302" w:rsidP="2EF903F0">
      <w:pPr>
        <w:tabs>
          <w:tab w:val="left" w:pos="4253"/>
        </w:tabs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b/>
          <w:bCs/>
          <w:color w:val="000000" w:themeColor="text1"/>
        </w:rPr>
        <w:t xml:space="preserve">Česká </w:t>
      </w:r>
      <w:proofErr w:type="gramStart"/>
      <w:r w:rsidRPr="2EF903F0">
        <w:rPr>
          <w:rFonts w:ascii="Arial" w:eastAsia="Arial" w:hAnsi="Arial" w:cs="Arial"/>
          <w:b/>
          <w:bCs/>
          <w:color w:val="000000" w:themeColor="text1"/>
        </w:rPr>
        <w:t>republika - Státní</w:t>
      </w:r>
      <w:proofErr w:type="gramEnd"/>
      <w:r w:rsidRPr="2EF903F0">
        <w:rPr>
          <w:rFonts w:ascii="Arial" w:eastAsia="Arial" w:hAnsi="Arial" w:cs="Arial"/>
          <w:b/>
          <w:bCs/>
          <w:color w:val="000000" w:themeColor="text1"/>
        </w:rPr>
        <w:t xml:space="preserve"> pozemkový úřad</w:t>
      </w:r>
    </w:p>
    <w:p w14:paraId="60D6E37C" w14:textId="1F5C23F4" w:rsidR="006615F7" w:rsidRPr="00F5793D" w:rsidRDefault="055E8302" w:rsidP="2EF903F0">
      <w:pPr>
        <w:tabs>
          <w:tab w:val="left" w:pos="4253"/>
        </w:tabs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b/>
          <w:bCs/>
          <w:color w:val="000000" w:themeColor="text1"/>
        </w:rPr>
        <w:t xml:space="preserve">Sídlo: </w:t>
      </w:r>
      <w:r w:rsidRPr="2EF903F0">
        <w:rPr>
          <w:rFonts w:ascii="Arial" w:eastAsia="Arial" w:hAnsi="Arial" w:cs="Arial"/>
          <w:color w:val="000000" w:themeColor="text1"/>
        </w:rPr>
        <w:t>Husinecká 1024/</w:t>
      </w:r>
      <w:proofErr w:type="gramStart"/>
      <w:r w:rsidRPr="2EF903F0">
        <w:rPr>
          <w:rFonts w:ascii="Arial" w:eastAsia="Arial" w:hAnsi="Arial" w:cs="Arial"/>
          <w:color w:val="000000" w:themeColor="text1"/>
        </w:rPr>
        <w:t>11a</w:t>
      </w:r>
      <w:proofErr w:type="gramEnd"/>
      <w:r w:rsidRPr="2EF903F0">
        <w:rPr>
          <w:rFonts w:ascii="Arial" w:eastAsia="Arial" w:hAnsi="Arial" w:cs="Arial"/>
          <w:color w:val="000000" w:themeColor="text1"/>
        </w:rPr>
        <w:t>, 130 00 Praha 3</w:t>
      </w:r>
      <w:r w:rsidRPr="2EF903F0">
        <w:rPr>
          <w:rFonts w:ascii="Arial" w:eastAsia="Arial" w:hAnsi="Arial" w:cs="Arial"/>
          <w:b/>
          <w:bCs/>
          <w:color w:val="000000" w:themeColor="text1"/>
        </w:rPr>
        <w:t xml:space="preserve"> </w:t>
      </w:r>
    </w:p>
    <w:p w14:paraId="36956206" w14:textId="37FBAFC7" w:rsidR="006615F7" w:rsidRPr="00F5793D" w:rsidRDefault="055E8302" w:rsidP="2EF903F0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b/>
          <w:bCs/>
          <w:color w:val="000000" w:themeColor="text1"/>
        </w:rPr>
        <w:t>Krajský pozemkový úřad pro Zlínský kraj</w:t>
      </w:r>
    </w:p>
    <w:p w14:paraId="46CE37D9" w14:textId="6B99D581" w:rsidR="006615F7" w:rsidRPr="00F5793D" w:rsidRDefault="055E8302" w:rsidP="2EF903F0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b/>
          <w:bCs/>
          <w:color w:val="000000" w:themeColor="text1"/>
        </w:rPr>
        <w:t xml:space="preserve">Adresa: </w:t>
      </w:r>
      <w:proofErr w:type="spellStart"/>
      <w:r w:rsidRPr="2EF903F0">
        <w:rPr>
          <w:rFonts w:ascii="Arial" w:eastAsia="Arial" w:hAnsi="Arial" w:cs="Arial"/>
          <w:b/>
          <w:bCs/>
          <w:color w:val="000000" w:themeColor="text1"/>
        </w:rPr>
        <w:t>Zarámí</w:t>
      </w:r>
      <w:proofErr w:type="spellEnd"/>
      <w:r w:rsidRPr="2EF903F0">
        <w:rPr>
          <w:rFonts w:ascii="Arial" w:eastAsia="Arial" w:hAnsi="Arial" w:cs="Arial"/>
          <w:b/>
          <w:bCs/>
          <w:color w:val="000000" w:themeColor="text1"/>
        </w:rPr>
        <w:t xml:space="preserve"> 88, 760 41 Zlín</w:t>
      </w:r>
    </w:p>
    <w:p w14:paraId="7F6A4933" w14:textId="2D5328B4" w:rsidR="006615F7" w:rsidRPr="00F5793D" w:rsidRDefault="055E8302" w:rsidP="2EF903F0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zastoupený:</w:t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 xml:space="preserve">                                                    Ing. Mladou Augustinovou, ředitelkou KPÚ</w:t>
      </w:r>
    </w:p>
    <w:p w14:paraId="2DE779BA" w14:textId="042B4AE0" w:rsidR="006615F7" w:rsidRPr="00F5793D" w:rsidRDefault="055E8302" w:rsidP="2EF903F0">
      <w:pPr>
        <w:tabs>
          <w:tab w:val="left" w:pos="4536"/>
        </w:tabs>
        <w:spacing w:after="0" w:line="240" w:lineRule="auto"/>
        <w:ind w:left="4536" w:hanging="4536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ve smluvních záležitostech oprávněn jednat:</w:t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 xml:space="preserve"> Ing. Mlada Augustinová, ředitelka KPÚ</w:t>
      </w:r>
      <w:r w:rsidRPr="2EF903F0">
        <w:rPr>
          <w:rFonts w:ascii="Arial" w:eastAsia="Arial" w:hAnsi="Arial" w:cs="Arial"/>
          <w:color w:val="000000" w:themeColor="text1"/>
          <w:highlight w:val="yellow"/>
        </w:rPr>
        <w:t xml:space="preserve"> </w:t>
      </w:r>
    </w:p>
    <w:p w14:paraId="1355F9B9" w14:textId="5F49B33B" w:rsidR="006615F7" w:rsidRPr="00F5793D" w:rsidRDefault="055E8302" w:rsidP="2EF903F0">
      <w:pPr>
        <w:tabs>
          <w:tab w:val="left" w:pos="4536"/>
        </w:tabs>
        <w:spacing w:after="0" w:line="240" w:lineRule="auto"/>
        <w:ind w:left="4530" w:hanging="4530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v technických záležitostech oprávněn jednat:</w:t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 xml:space="preserve"> Ing. Lubomír Holubec, vedoucí pobočky Zlín</w:t>
      </w:r>
    </w:p>
    <w:p w14:paraId="6F07A442" w14:textId="42437CF3" w:rsidR="006615F7" w:rsidRPr="00F5793D" w:rsidRDefault="055E8302" w:rsidP="2EF903F0">
      <w:pPr>
        <w:tabs>
          <w:tab w:val="left" w:pos="4536"/>
        </w:tabs>
        <w:spacing w:after="0" w:line="240" w:lineRule="auto"/>
        <w:ind w:left="4530" w:hanging="4530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 xml:space="preserve"> Ing. Vladimír Jedlička, odborný rada pobočky </w:t>
      </w:r>
    </w:p>
    <w:p w14:paraId="24BE4568" w14:textId="79C6B666" w:rsidR="006615F7" w:rsidRPr="00F5793D" w:rsidRDefault="055E8302" w:rsidP="2EF903F0">
      <w:pPr>
        <w:tabs>
          <w:tab w:val="left" w:pos="4536"/>
        </w:tabs>
        <w:spacing w:after="0" w:line="240" w:lineRule="auto"/>
        <w:ind w:left="4530" w:hanging="4530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 xml:space="preserve"> Zlín</w:t>
      </w:r>
      <w:r w:rsidR="006615F7">
        <w:tab/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 xml:space="preserve">  </w:t>
      </w:r>
      <w:r w:rsidR="006615F7">
        <w:tab/>
      </w:r>
    </w:p>
    <w:p w14:paraId="2786F1D9" w14:textId="6173643D" w:rsidR="006615F7" w:rsidRPr="00F5793D" w:rsidRDefault="055E8302" w:rsidP="2EF903F0">
      <w:pPr>
        <w:tabs>
          <w:tab w:val="left" w:pos="4536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Tel. / E-mail:</w:t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 xml:space="preserve">+420 702 126 633 / </w:t>
      </w:r>
      <w:proofErr w:type="gramStart"/>
      <w:r w:rsidRPr="2EF903F0">
        <w:rPr>
          <w:rStyle w:val="Hypertextovodkaz"/>
          <w:rFonts w:ascii="Arial" w:eastAsia="Arial" w:hAnsi="Arial" w:cs="Arial"/>
        </w:rPr>
        <w:t>l.holubec@spucr.cz</w:t>
      </w:r>
      <w:r w:rsidRPr="2EF903F0">
        <w:rPr>
          <w:rFonts w:ascii="Arial" w:eastAsia="Arial" w:hAnsi="Arial" w:cs="Arial"/>
          <w:color w:val="000000" w:themeColor="text1"/>
        </w:rPr>
        <w:t xml:space="preserve">  </w:t>
      </w:r>
      <w:r w:rsidR="006615F7">
        <w:tab/>
      </w:r>
      <w:proofErr w:type="gramEnd"/>
      <w:r w:rsidRPr="2EF903F0">
        <w:rPr>
          <w:rFonts w:ascii="Arial" w:eastAsia="Arial" w:hAnsi="Arial" w:cs="Arial"/>
          <w:color w:val="000000" w:themeColor="text1"/>
        </w:rPr>
        <w:t xml:space="preserve">+420 727 957 186 / v.jedlicka@spucr.cz </w:t>
      </w:r>
    </w:p>
    <w:p w14:paraId="145EEEEF" w14:textId="2F0488D8" w:rsidR="006615F7" w:rsidRPr="00F5793D" w:rsidRDefault="055E8302" w:rsidP="2EF903F0">
      <w:pPr>
        <w:tabs>
          <w:tab w:val="left" w:pos="4536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 xml:space="preserve">Osoba </w:t>
      </w:r>
      <w:proofErr w:type="spellStart"/>
      <w:r w:rsidRPr="2EF903F0">
        <w:rPr>
          <w:rFonts w:ascii="Arial" w:eastAsia="Arial" w:hAnsi="Arial" w:cs="Arial"/>
          <w:color w:val="000000" w:themeColor="text1"/>
        </w:rPr>
        <w:t>administrující</w:t>
      </w:r>
      <w:proofErr w:type="spellEnd"/>
      <w:r w:rsidRPr="2EF903F0">
        <w:rPr>
          <w:rFonts w:ascii="Arial" w:eastAsia="Arial" w:hAnsi="Arial" w:cs="Arial"/>
          <w:color w:val="000000" w:themeColor="text1"/>
        </w:rPr>
        <w:t xml:space="preserve"> veřejnou </w:t>
      </w:r>
      <w:proofErr w:type="gramStart"/>
      <w:r w:rsidRPr="2EF903F0">
        <w:rPr>
          <w:rFonts w:ascii="Arial" w:eastAsia="Arial" w:hAnsi="Arial" w:cs="Arial"/>
          <w:color w:val="000000" w:themeColor="text1"/>
        </w:rPr>
        <w:t xml:space="preserve">zakázku: </w:t>
      </w:r>
      <w:r w:rsidR="4A69FE97" w:rsidRPr="2EF903F0">
        <w:rPr>
          <w:rFonts w:ascii="Arial" w:eastAsia="Arial" w:hAnsi="Arial" w:cs="Arial"/>
          <w:color w:val="000000" w:themeColor="text1"/>
        </w:rPr>
        <w:t xml:space="preserve">  </w:t>
      </w:r>
      <w:proofErr w:type="gramEnd"/>
      <w:r w:rsidR="4A69FE97" w:rsidRPr="2EF903F0">
        <w:rPr>
          <w:rFonts w:ascii="Arial" w:eastAsia="Arial" w:hAnsi="Arial" w:cs="Arial"/>
          <w:color w:val="000000" w:themeColor="text1"/>
        </w:rPr>
        <w:t xml:space="preserve">        </w:t>
      </w:r>
      <w:r w:rsidRPr="2EF903F0">
        <w:rPr>
          <w:rFonts w:ascii="Arial" w:eastAsia="Arial" w:hAnsi="Arial" w:cs="Arial"/>
          <w:color w:val="000000" w:themeColor="text1"/>
        </w:rPr>
        <w:t>Lada Košutová</w:t>
      </w:r>
    </w:p>
    <w:p w14:paraId="6C70414E" w14:textId="41ECA3D2" w:rsidR="006615F7" w:rsidRPr="00F5793D" w:rsidRDefault="055E8302" w:rsidP="2EF903F0">
      <w:pPr>
        <w:tabs>
          <w:tab w:val="left" w:pos="4536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ID DS:</w:t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>z49per3</w:t>
      </w:r>
    </w:p>
    <w:p w14:paraId="2200E5E0" w14:textId="60916E68" w:rsidR="006615F7" w:rsidRPr="00F5793D" w:rsidRDefault="055E8302" w:rsidP="2EF903F0">
      <w:pPr>
        <w:tabs>
          <w:tab w:val="left" w:pos="4536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Bankovní spojení:</w:t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 xml:space="preserve">ČNB </w:t>
      </w:r>
      <w:r w:rsidR="006615F7">
        <w:tab/>
      </w:r>
    </w:p>
    <w:p w14:paraId="79385774" w14:textId="3F1EEE5B" w:rsidR="006615F7" w:rsidRPr="00F5793D" w:rsidRDefault="055E8302" w:rsidP="2EF903F0">
      <w:pPr>
        <w:tabs>
          <w:tab w:val="left" w:pos="4536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Číslo účtu:</w:t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>3723001/0710</w:t>
      </w:r>
    </w:p>
    <w:p w14:paraId="1F68449A" w14:textId="5AEECDBC" w:rsidR="006615F7" w:rsidRPr="00F5793D" w:rsidRDefault="055E8302" w:rsidP="2EF903F0">
      <w:pPr>
        <w:tabs>
          <w:tab w:val="left" w:pos="4536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IČO:</w:t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 xml:space="preserve">01312774                                                                 </w:t>
      </w:r>
    </w:p>
    <w:p w14:paraId="5EB71E9F" w14:textId="29ED55F6" w:rsidR="006615F7" w:rsidRPr="00F5793D" w:rsidRDefault="055E8302" w:rsidP="2EF903F0">
      <w:pPr>
        <w:tabs>
          <w:tab w:val="left" w:pos="4536"/>
        </w:tabs>
        <w:spacing w:after="0" w:line="240" w:lineRule="auto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DIČ:</w:t>
      </w:r>
      <w:r w:rsidR="006615F7">
        <w:tab/>
      </w:r>
      <w:r w:rsidRPr="2EF903F0">
        <w:rPr>
          <w:rFonts w:ascii="Arial" w:eastAsia="Arial" w:hAnsi="Arial" w:cs="Arial"/>
          <w:color w:val="000000" w:themeColor="text1"/>
        </w:rPr>
        <w:t xml:space="preserve">CZ01312774 není plátcem DPH </w:t>
      </w:r>
    </w:p>
    <w:p w14:paraId="734F11F5" w14:textId="712FAAEB" w:rsidR="006615F7" w:rsidRPr="00F5793D" w:rsidRDefault="055E8302" w:rsidP="2EF903F0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>(dále jen „</w:t>
      </w:r>
      <w:r w:rsidRPr="2EF903F0">
        <w:rPr>
          <w:rFonts w:ascii="Arial" w:eastAsia="Arial" w:hAnsi="Arial" w:cs="Arial"/>
          <w:b/>
          <w:bCs/>
          <w:color w:val="000000" w:themeColor="text1"/>
        </w:rPr>
        <w:t>objednatel č. 1</w:t>
      </w:r>
      <w:r w:rsidRPr="2EF903F0">
        <w:rPr>
          <w:rFonts w:ascii="Arial" w:eastAsia="Arial" w:hAnsi="Arial" w:cs="Arial"/>
          <w:color w:val="000000" w:themeColor="text1"/>
        </w:rPr>
        <w:t>“)</w:t>
      </w:r>
    </w:p>
    <w:p w14:paraId="5C399928" w14:textId="09A1D655" w:rsidR="006615F7" w:rsidRPr="00F5793D" w:rsidRDefault="006615F7" w:rsidP="2EF903F0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170FD886" w14:textId="77777777" w:rsidR="006615F7" w:rsidRPr="00F5793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55F2433A" w14:textId="77777777" w:rsidR="006615F7" w:rsidRPr="00F5793D" w:rsidRDefault="006615F7" w:rsidP="006615F7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2EF903F0">
        <w:rPr>
          <w:rFonts w:ascii="Arial" w:eastAsia="Times New Roman" w:hAnsi="Arial" w:cs="Arial"/>
          <w:b/>
          <w:bCs/>
          <w:lang w:eastAsia="cs-CZ"/>
        </w:rPr>
        <w:t>a</w:t>
      </w:r>
    </w:p>
    <w:p w14:paraId="47575B4F" w14:textId="35173025" w:rsidR="2EF903F0" w:rsidRDefault="2EF903F0" w:rsidP="2EF903F0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0DDF6ECC" w14:textId="6195F4AB" w:rsidR="3E8FCC9B" w:rsidRPr="006202F8" w:rsidRDefault="3E8FCC9B" w:rsidP="005C6263">
      <w:pPr>
        <w:tabs>
          <w:tab w:val="left" w:pos="4253"/>
        </w:tabs>
        <w:spacing w:after="0" w:line="240" w:lineRule="auto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  <w:b/>
          <w:bCs/>
        </w:rPr>
        <w:t xml:space="preserve">Objednatel č. 2: </w:t>
      </w:r>
    </w:p>
    <w:p w14:paraId="3677124C" w14:textId="0DF73683" w:rsidR="3E8FCC9B" w:rsidRPr="006202F8" w:rsidRDefault="3E8FCC9B" w:rsidP="005C6263">
      <w:pPr>
        <w:spacing w:after="0" w:line="240" w:lineRule="auto"/>
        <w:jc w:val="both"/>
        <w:rPr>
          <w:rFonts w:ascii="Arial" w:eastAsia="Arial" w:hAnsi="Arial" w:cs="Arial"/>
        </w:rPr>
      </w:pPr>
      <w:proofErr w:type="spellStart"/>
      <w:r w:rsidRPr="006202F8">
        <w:rPr>
          <w:rFonts w:ascii="Arial" w:eastAsia="Arial" w:hAnsi="Arial" w:cs="Arial"/>
          <w:b/>
          <w:bCs/>
          <w:lang w:val="en-US"/>
        </w:rPr>
        <w:t>Ředitelství</w:t>
      </w:r>
      <w:proofErr w:type="spellEnd"/>
      <w:r w:rsidRPr="006202F8">
        <w:rPr>
          <w:rFonts w:ascii="Arial" w:eastAsia="Arial" w:hAnsi="Arial" w:cs="Arial"/>
          <w:b/>
          <w:bCs/>
          <w:lang w:val="en-US"/>
        </w:rPr>
        <w:t xml:space="preserve"> </w:t>
      </w:r>
      <w:proofErr w:type="spellStart"/>
      <w:r w:rsidRPr="006202F8">
        <w:rPr>
          <w:rFonts w:ascii="Arial" w:eastAsia="Arial" w:hAnsi="Arial" w:cs="Arial"/>
          <w:b/>
          <w:bCs/>
          <w:lang w:val="en-US"/>
        </w:rPr>
        <w:t>silnic</w:t>
      </w:r>
      <w:proofErr w:type="spellEnd"/>
      <w:r w:rsidRPr="006202F8">
        <w:rPr>
          <w:rFonts w:ascii="Arial" w:eastAsia="Arial" w:hAnsi="Arial" w:cs="Arial"/>
          <w:b/>
          <w:bCs/>
          <w:lang w:val="en-US"/>
        </w:rPr>
        <w:t xml:space="preserve"> a </w:t>
      </w:r>
      <w:proofErr w:type="spellStart"/>
      <w:r w:rsidRPr="006202F8">
        <w:rPr>
          <w:rFonts w:ascii="Arial" w:eastAsia="Arial" w:hAnsi="Arial" w:cs="Arial"/>
          <w:b/>
          <w:bCs/>
          <w:lang w:val="en-US"/>
        </w:rPr>
        <w:t>dálnic</w:t>
      </w:r>
      <w:proofErr w:type="spellEnd"/>
      <w:r w:rsidRPr="006202F8">
        <w:rPr>
          <w:rFonts w:ascii="Arial" w:eastAsia="Arial" w:hAnsi="Arial" w:cs="Arial"/>
          <w:b/>
          <w:bCs/>
          <w:lang w:val="en-US"/>
        </w:rPr>
        <w:t xml:space="preserve"> </w:t>
      </w:r>
      <w:proofErr w:type="spellStart"/>
      <w:r w:rsidRPr="006202F8">
        <w:rPr>
          <w:rFonts w:ascii="Arial" w:eastAsia="Arial" w:hAnsi="Arial" w:cs="Arial"/>
          <w:b/>
          <w:bCs/>
          <w:lang w:val="en-US"/>
        </w:rPr>
        <w:t>České</w:t>
      </w:r>
      <w:proofErr w:type="spellEnd"/>
      <w:r w:rsidRPr="006202F8">
        <w:rPr>
          <w:rFonts w:ascii="Arial" w:eastAsia="Arial" w:hAnsi="Arial" w:cs="Arial"/>
          <w:b/>
          <w:bCs/>
          <w:lang w:val="en-US"/>
        </w:rPr>
        <w:t xml:space="preserve"> </w:t>
      </w:r>
      <w:proofErr w:type="spellStart"/>
      <w:r w:rsidRPr="006202F8">
        <w:rPr>
          <w:rFonts w:ascii="Arial" w:eastAsia="Arial" w:hAnsi="Arial" w:cs="Arial"/>
          <w:b/>
          <w:bCs/>
          <w:lang w:val="en-US"/>
        </w:rPr>
        <w:t>republiky</w:t>
      </w:r>
      <w:proofErr w:type="spellEnd"/>
    </w:p>
    <w:p w14:paraId="4B2232A8" w14:textId="210179F3" w:rsidR="0068641C" w:rsidRPr="0068641C" w:rsidRDefault="0068641C" w:rsidP="005C6263">
      <w:pPr>
        <w:spacing w:after="0" w:line="240" w:lineRule="auto"/>
        <w:jc w:val="both"/>
        <w:rPr>
          <w:rFonts w:ascii="Arial" w:eastAsia="Arial" w:hAnsi="Arial" w:cs="Arial"/>
        </w:rPr>
      </w:pPr>
      <w:r w:rsidRPr="0068641C">
        <w:rPr>
          <w:rFonts w:ascii="Arial" w:eastAsia="Arial" w:hAnsi="Arial" w:cs="Arial"/>
        </w:rPr>
        <w:t>Sídlo: na Pankráci 546/56, 145 05 Praha 4</w:t>
      </w:r>
    </w:p>
    <w:p w14:paraId="47D97B0A" w14:textId="61FD3D36" w:rsidR="3E8FCC9B" w:rsidRPr="006202F8" w:rsidRDefault="3E8FCC9B" w:rsidP="005C6263">
      <w:pPr>
        <w:spacing w:after="0" w:line="240" w:lineRule="auto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  <w:b/>
          <w:bCs/>
        </w:rPr>
        <w:t>v zastoupení Ředitelství silnic a dálnic ČR, Správa Zlín</w:t>
      </w:r>
      <w:r w:rsidRPr="006202F8">
        <w:tab/>
      </w:r>
    </w:p>
    <w:p w14:paraId="5B74C650" w14:textId="2FA2C040" w:rsidR="3E8FCC9B" w:rsidRPr="006202F8" w:rsidRDefault="3E8FCC9B" w:rsidP="005C6263">
      <w:pPr>
        <w:tabs>
          <w:tab w:val="left" w:pos="4253"/>
        </w:tabs>
        <w:spacing w:after="0" w:line="240" w:lineRule="auto"/>
        <w:ind w:left="4950" w:hanging="4950"/>
        <w:jc w:val="both"/>
        <w:rPr>
          <w:rFonts w:ascii="Arial" w:eastAsia="Arial" w:hAnsi="Arial" w:cs="Arial"/>
        </w:rPr>
      </w:pPr>
      <w:proofErr w:type="gramStart"/>
      <w:r w:rsidRPr="006202F8">
        <w:rPr>
          <w:rFonts w:ascii="Arial" w:eastAsia="Arial" w:hAnsi="Arial" w:cs="Arial"/>
        </w:rPr>
        <w:t xml:space="preserve">zastoupený:   </w:t>
      </w:r>
      <w:proofErr w:type="gramEnd"/>
      <w:r w:rsidRPr="006202F8">
        <w:rPr>
          <w:rFonts w:ascii="Arial" w:eastAsia="Arial" w:hAnsi="Arial" w:cs="Arial"/>
        </w:rPr>
        <w:t xml:space="preserve">                                             </w:t>
      </w:r>
      <w:r w:rsidRPr="006202F8">
        <w:tab/>
      </w:r>
      <w:r w:rsidRPr="006202F8">
        <w:tab/>
      </w:r>
      <w:r w:rsidRPr="006202F8">
        <w:tab/>
      </w:r>
      <w:r w:rsidRPr="006202F8">
        <w:rPr>
          <w:rFonts w:ascii="Arial" w:eastAsia="Arial" w:hAnsi="Arial" w:cs="Arial"/>
        </w:rPr>
        <w:t xml:space="preserve">Ing. </w:t>
      </w:r>
      <w:proofErr w:type="spellStart"/>
      <w:r w:rsidRPr="006202F8">
        <w:rPr>
          <w:rFonts w:ascii="Arial" w:eastAsia="Arial" w:hAnsi="Arial" w:cs="Arial"/>
          <w:lang w:val="en-US"/>
        </w:rPr>
        <w:t>Karlem</w:t>
      </w:r>
      <w:proofErr w:type="spellEnd"/>
      <w:r w:rsidRPr="006202F8">
        <w:rPr>
          <w:rFonts w:ascii="Arial" w:eastAsia="Arial" w:hAnsi="Arial" w:cs="Arial"/>
          <w:lang w:val="en-US"/>
        </w:rPr>
        <w:t xml:space="preserve"> </w:t>
      </w:r>
      <w:proofErr w:type="spellStart"/>
      <w:r w:rsidRPr="006202F8">
        <w:rPr>
          <w:rFonts w:ascii="Arial" w:eastAsia="Arial" w:hAnsi="Arial" w:cs="Arial"/>
          <w:lang w:val="en-US"/>
        </w:rPr>
        <w:t>Chudárkem</w:t>
      </w:r>
      <w:proofErr w:type="spellEnd"/>
      <w:r w:rsidRPr="006202F8">
        <w:rPr>
          <w:rFonts w:ascii="Arial" w:eastAsia="Arial" w:hAnsi="Arial" w:cs="Arial"/>
          <w:lang w:val="en-US"/>
        </w:rPr>
        <w:t xml:space="preserve">, </w:t>
      </w:r>
      <w:proofErr w:type="spellStart"/>
      <w:r w:rsidRPr="006202F8">
        <w:rPr>
          <w:rFonts w:ascii="Arial" w:eastAsia="Arial" w:hAnsi="Arial" w:cs="Arial"/>
          <w:lang w:val="en-US"/>
        </w:rPr>
        <w:t>ředitelem</w:t>
      </w:r>
      <w:proofErr w:type="spellEnd"/>
      <w:r w:rsidRPr="006202F8">
        <w:rPr>
          <w:rFonts w:ascii="Arial" w:eastAsia="Arial" w:hAnsi="Arial" w:cs="Arial"/>
          <w:lang w:val="en-US"/>
        </w:rPr>
        <w:t xml:space="preserve"> </w:t>
      </w:r>
      <w:proofErr w:type="spellStart"/>
      <w:r w:rsidRPr="006202F8">
        <w:rPr>
          <w:rFonts w:ascii="Arial" w:eastAsia="Arial" w:hAnsi="Arial" w:cs="Arial"/>
          <w:lang w:val="en-US"/>
        </w:rPr>
        <w:t>Správy</w:t>
      </w:r>
      <w:proofErr w:type="spellEnd"/>
      <w:r w:rsidRPr="006202F8">
        <w:rPr>
          <w:rFonts w:ascii="Arial" w:eastAsia="Arial" w:hAnsi="Arial" w:cs="Arial"/>
          <w:lang w:val="en-US"/>
        </w:rPr>
        <w:t xml:space="preserve"> </w:t>
      </w:r>
      <w:proofErr w:type="spellStart"/>
      <w:r w:rsidRPr="006202F8">
        <w:rPr>
          <w:rFonts w:ascii="Arial" w:eastAsia="Arial" w:hAnsi="Arial" w:cs="Arial"/>
          <w:lang w:val="en-US"/>
        </w:rPr>
        <w:t>Zlín</w:t>
      </w:r>
      <w:proofErr w:type="spellEnd"/>
      <w:r w:rsidRPr="006202F8">
        <w:rPr>
          <w:rFonts w:ascii="Arial" w:eastAsia="Arial" w:hAnsi="Arial" w:cs="Arial"/>
        </w:rPr>
        <w:t xml:space="preserve">       </w:t>
      </w:r>
    </w:p>
    <w:p w14:paraId="68F04EF1" w14:textId="63417EDE" w:rsidR="3E8FCC9B" w:rsidRPr="006202F8" w:rsidRDefault="3E8FCC9B" w:rsidP="005C6263">
      <w:pPr>
        <w:tabs>
          <w:tab w:val="left" w:pos="4253"/>
        </w:tabs>
        <w:spacing w:after="0" w:line="240" w:lineRule="auto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</w:rPr>
        <w:t>ve smluvních záležitostech oprávněn jednat:</w:t>
      </w:r>
      <w:r w:rsidRPr="006202F8">
        <w:tab/>
      </w:r>
      <w:r w:rsidRPr="006202F8">
        <w:rPr>
          <w:rFonts w:ascii="Arial" w:eastAsia="Arial" w:hAnsi="Arial" w:cs="Arial"/>
        </w:rPr>
        <w:t xml:space="preserve">Ing. Karel </w:t>
      </w:r>
      <w:proofErr w:type="spellStart"/>
      <w:r w:rsidRPr="006202F8">
        <w:rPr>
          <w:rFonts w:ascii="Arial" w:eastAsia="Arial" w:hAnsi="Arial" w:cs="Arial"/>
          <w:lang w:val="en-US"/>
        </w:rPr>
        <w:t>Chudárek</w:t>
      </w:r>
      <w:proofErr w:type="spellEnd"/>
      <w:r w:rsidRPr="006202F8">
        <w:rPr>
          <w:rFonts w:ascii="Arial" w:eastAsia="Arial" w:hAnsi="Arial" w:cs="Arial"/>
          <w:lang w:val="en-US"/>
        </w:rPr>
        <w:t xml:space="preserve">, </w:t>
      </w:r>
      <w:proofErr w:type="spellStart"/>
      <w:r w:rsidRPr="006202F8">
        <w:rPr>
          <w:rFonts w:ascii="Arial" w:eastAsia="Arial" w:hAnsi="Arial" w:cs="Arial"/>
          <w:lang w:val="en-US"/>
        </w:rPr>
        <w:t>ředitel</w:t>
      </w:r>
      <w:proofErr w:type="spellEnd"/>
      <w:r w:rsidRPr="006202F8">
        <w:rPr>
          <w:rFonts w:ascii="Arial" w:eastAsia="Arial" w:hAnsi="Arial" w:cs="Arial"/>
          <w:lang w:val="en-US"/>
        </w:rPr>
        <w:t xml:space="preserve"> </w:t>
      </w:r>
      <w:proofErr w:type="spellStart"/>
      <w:r w:rsidRPr="006202F8">
        <w:rPr>
          <w:rFonts w:ascii="Arial" w:eastAsia="Arial" w:hAnsi="Arial" w:cs="Arial"/>
          <w:lang w:val="en-US"/>
        </w:rPr>
        <w:t>Správy</w:t>
      </w:r>
      <w:proofErr w:type="spellEnd"/>
      <w:r w:rsidRPr="006202F8">
        <w:rPr>
          <w:rFonts w:ascii="Arial" w:eastAsia="Arial" w:hAnsi="Arial" w:cs="Arial"/>
          <w:lang w:val="en-US"/>
        </w:rPr>
        <w:t xml:space="preserve"> </w:t>
      </w:r>
      <w:proofErr w:type="spellStart"/>
      <w:r w:rsidRPr="006202F8">
        <w:rPr>
          <w:rFonts w:ascii="Arial" w:eastAsia="Arial" w:hAnsi="Arial" w:cs="Arial"/>
          <w:lang w:val="en-US"/>
        </w:rPr>
        <w:t>Zlín</w:t>
      </w:r>
      <w:proofErr w:type="spellEnd"/>
      <w:r w:rsidRPr="006202F8">
        <w:rPr>
          <w:rFonts w:ascii="Arial" w:eastAsia="Arial" w:hAnsi="Arial" w:cs="Arial"/>
        </w:rPr>
        <w:t xml:space="preserve"> </w:t>
      </w:r>
    </w:p>
    <w:p w14:paraId="2222FD9E" w14:textId="0B05AF65" w:rsidR="3E8FCC9B" w:rsidRPr="006202F8" w:rsidRDefault="008716FF" w:rsidP="005C6263">
      <w:pPr>
        <w:tabs>
          <w:tab w:val="left" w:pos="4253"/>
        </w:tabs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3E8FCC9B" w:rsidRPr="006202F8">
        <w:rPr>
          <w:rFonts w:ascii="Arial" w:eastAsia="Arial" w:hAnsi="Arial" w:cs="Arial"/>
        </w:rPr>
        <w:t xml:space="preserve">Ing. Marek Bednář      </w:t>
      </w:r>
    </w:p>
    <w:p w14:paraId="28D2BC89" w14:textId="02BE3FF2" w:rsidR="3E8FCC9B" w:rsidRPr="006202F8" w:rsidRDefault="3E8FCC9B" w:rsidP="005C6263">
      <w:pPr>
        <w:tabs>
          <w:tab w:val="left" w:pos="4536"/>
        </w:tabs>
        <w:spacing w:after="0" w:line="240" w:lineRule="auto"/>
        <w:ind w:left="4530" w:hanging="4530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</w:rPr>
        <w:t>v technických záležitostech oprávněn jednat:</w:t>
      </w:r>
      <w:r w:rsidRPr="006202F8">
        <w:tab/>
      </w:r>
      <w:r w:rsidRPr="006202F8">
        <w:rPr>
          <w:rFonts w:ascii="Arial" w:eastAsia="Arial" w:hAnsi="Arial" w:cs="Arial"/>
        </w:rPr>
        <w:t xml:space="preserve">       Ing. Josef </w:t>
      </w:r>
      <w:proofErr w:type="spellStart"/>
      <w:r w:rsidRPr="006202F8">
        <w:rPr>
          <w:rFonts w:ascii="Arial" w:eastAsia="Arial" w:hAnsi="Arial" w:cs="Arial"/>
        </w:rPr>
        <w:t>Lukašík</w:t>
      </w:r>
      <w:proofErr w:type="spellEnd"/>
    </w:p>
    <w:p w14:paraId="3A08FF54" w14:textId="2B4783CE" w:rsidR="3E8FCC9B" w:rsidRPr="006202F8" w:rsidRDefault="008716FF" w:rsidP="005C6263">
      <w:pPr>
        <w:tabs>
          <w:tab w:val="left" w:pos="4536"/>
        </w:tabs>
        <w:spacing w:after="0" w:line="240" w:lineRule="auto"/>
        <w:ind w:left="4530" w:hanging="453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3E8FCC9B" w:rsidRPr="006202F8">
        <w:rPr>
          <w:rFonts w:ascii="Arial" w:eastAsia="Arial" w:hAnsi="Arial" w:cs="Arial"/>
        </w:rPr>
        <w:t xml:space="preserve">Jana Gallová </w:t>
      </w:r>
    </w:p>
    <w:p w14:paraId="2331BFE4" w14:textId="142C3FAD" w:rsidR="3E8FCC9B" w:rsidRPr="006202F8" w:rsidRDefault="3E8FCC9B" w:rsidP="005C6263">
      <w:pPr>
        <w:tabs>
          <w:tab w:val="left" w:pos="4536"/>
        </w:tabs>
        <w:spacing w:after="0" w:line="240" w:lineRule="auto"/>
        <w:ind w:left="4530" w:hanging="4530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</w:rPr>
        <w:t xml:space="preserve"> Adresa</w:t>
      </w:r>
      <w:r w:rsidR="003A2C1A">
        <w:rPr>
          <w:rFonts w:ascii="Arial" w:eastAsia="Arial" w:hAnsi="Arial" w:cs="Arial"/>
        </w:rPr>
        <w:t xml:space="preserve"> pro doručení</w:t>
      </w:r>
      <w:r w:rsidRPr="006202F8">
        <w:rPr>
          <w:rFonts w:ascii="Arial" w:eastAsia="Arial" w:hAnsi="Arial" w:cs="Arial"/>
        </w:rPr>
        <w:t>:</w:t>
      </w:r>
      <w:r w:rsidRPr="006202F8">
        <w:tab/>
      </w:r>
      <w:r w:rsidR="008716FF">
        <w:tab/>
      </w:r>
      <w:r w:rsidRPr="006202F8">
        <w:tab/>
      </w:r>
      <w:r w:rsidRPr="006202F8">
        <w:rPr>
          <w:rFonts w:ascii="Arial" w:eastAsia="Arial" w:hAnsi="Arial" w:cs="Arial"/>
        </w:rPr>
        <w:t>Fügnerovo nábřeží 5476, 760 01 Zlín</w:t>
      </w:r>
    </w:p>
    <w:p w14:paraId="57AAAC10" w14:textId="002FE762" w:rsidR="3E8FCC9B" w:rsidRPr="006202F8" w:rsidRDefault="3E8FCC9B" w:rsidP="005C6263">
      <w:pPr>
        <w:tabs>
          <w:tab w:val="left" w:pos="4253"/>
          <w:tab w:val="left" w:pos="5954"/>
        </w:tabs>
        <w:spacing w:after="0" w:line="240" w:lineRule="auto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</w:rPr>
        <w:t xml:space="preserve"> Tel.:                                                         </w:t>
      </w:r>
      <w:r w:rsidRPr="006202F8">
        <w:tab/>
      </w:r>
      <w:r w:rsidRPr="006202F8">
        <w:rPr>
          <w:rFonts w:ascii="Arial" w:eastAsia="Arial" w:hAnsi="Arial" w:cs="Arial"/>
        </w:rPr>
        <w:t xml:space="preserve">          </w:t>
      </w:r>
      <w:r w:rsidRPr="006202F8">
        <w:rPr>
          <w:rFonts w:ascii="Arial" w:eastAsia="Arial" w:hAnsi="Arial" w:cs="Arial"/>
          <w:lang w:val="en-US"/>
        </w:rPr>
        <w:t xml:space="preserve">  +420 </w:t>
      </w:r>
      <w:r w:rsidRPr="006202F8">
        <w:rPr>
          <w:rFonts w:ascii="Arial" w:eastAsia="Arial" w:hAnsi="Arial" w:cs="Arial"/>
        </w:rPr>
        <w:t>954 917 468</w:t>
      </w:r>
    </w:p>
    <w:p w14:paraId="1F85CB08" w14:textId="2444FE7A" w:rsidR="3E8FCC9B" w:rsidRPr="006202F8" w:rsidRDefault="3E8FCC9B" w:rsidP="005C6263">
      <w:pPr>
        <w:tabs>
          <w:tab w:val="left" w:pos="4253"/>
        </w:tabs>
        <w:spacing w:after="0" w:line="240" w:lineRule="auto"/>
        <w:ind w:right="-110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</w:rPr>
        <w:t xml:space="preserve"> </w:t>
      </w:r>
      <w:proofErr w:type="gramStart"/>
      <w:r w:rsidRPr="006202F8">
        <w:rPr>
          <w:rFonts w:ascii="Arial" w:eastAsia="Arial" w:hAnsi="Arial" w:cs="Arial"/>
        </w:rPr>
        <w:t xml:space="preserve">E-mail:   </w:t>
      </w:r>
      <w:proofErr w:type="gramEnd"/>
      <w:r w:rsidRPr="006202F8">
        <w:rPr>
          <w:rFonts w:ascii="Arial" w:eastAsia="Arial" w:hAnsi="Arial" w:cs="Arial"/>
        </w:rPr>
        <w:t xml:space="preserve">                                                       </w:t>
      </w:r>
      <w:r w:rsidRPr="006202F8">
        <w:rPr>
          <w:rFonts w:ascii="Arial" w:eastAsia="Arial" w:hAnsi="Arial" w:cs="Arial"/>
          <w:b/>
          <w:bCs/>
          <w:lang w:val="en-US"/>
        </w:rPr>
        <w:t xml:space="preserve">           </w:t>
      </w:r>
      <w:hyperlink r:id="rId8" w:history="1">
        <w:r w:rsidRPr="006202F8">
          <w:rPr>
            <w:rStyle w:val="Hypertextovodkaz"/>
            <w:rFonts w:ascii="Arial" w:eastAsia="Arial" w:hAnsi="Arial" w:cs="Arial"/>
            <w:color w:val="auto"/>
            <w:u w:val="none"/>
            <w:lang w:val="en-US"/>
          </w:rPr>
          <w:t>jana.gallova@rsd.cz</w:t>
        </w:r>
      </w:hyperlink>
    </w:p>
    <w:p w14:paraId="33000FD8" w14:textId="0C44ED50" w:rsidR="3E8FCC9B" w:rsidRPr="006202F8" w:rsidRDefault="3E8FCC9B" w:rsidP="005C6263">
      <w:pPr>
        <w:tabs>
          <w:tab w:val="left" w:pos="4253"/>
        </w:tabs>
        <w:spacing w:after="0" w:line="240" w:lineRule="auto"/>
        <w:ind w:right="-110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  <w:lang w:val="en-US"/>
        </w:rPr>
        <w:t xml:space="preserve"> ID DS:</w:t>
      </w:r>
      <w:r w:rsidRPr="006202F8">
        <w:tab/>
      </w:r>
      <w:r w:rsidRPr="006202F8">
        <w:rPr>
          <w:rFonts w:ascii="Arial" w:eastAsia="Arial" w:hAnsi="Arial" w:cs="Arial"/>
          <w:lang w:val="en-US"/>
        </w:rPr>
        <w:t xml:space="preserve">            zjq4rhz</w:t>
      </w:r>
      <w:r w:rsidRPr="006202F8">
        <w:tab/>
      </w:r>
    </w:p>
    <w:p w14:paraId="5492DFA0" w14:textId="3BDCCCA3" w:rsidR="3E8FCC9B" w:rsidRPr="006202F8" w:rsidRDefault="3E8FCC9B" w:rsidP="005C6263">
      <w:pPr>
        <w:tabs>
          <w:tab w:val="left" w:pos="4253"/>
        </w:tabs>
        <w:spacing w:after="0" w:line="240" w:lineRule="auto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</w:rPr>
        <w:t xml:space="preserve"> </w:t>
      </w:r>
      <w:proofErr w:type="gramStart"/>
      <w:r w:rsidRPr="006202F8">
        <w:rPr>
          <w:rFonts w:ascii="Arial" w:eastAsia="Arial" w:hAnsi="Arial" w:cs="Arial"/>
        </w:rPr>
        <w:t xml:space="preserve">IČO:   </w:t>
      </w:r>
      <w:proofErr w:type="gramEnd"/>
      <w:r w:rsidRPr="006202F8">
        <w:rPr>
          <w:rFonts w:ascii="Arial" w:eastAsia="Arial" w:hAnsi="Arial" w:cs="Arial"/>
        </w:rPr>
        <w:t xml:space="preserve">                                                                      65993390</w:t>
      </w:r>
      <w:r w:rsidRPr="006202F8">
        <w:tab/>
      </w:r>
    </w:p>
    <w:p w14:paraId="18EF3983" w14:textId="67FCB487" w:rsidR="3E8FCC9B" w:rsidRPr="006202F8" w:rsidRDefault="3E8FCC9B" w:rsidP="005C6263">
      <w:pPr>
        <w:tabs>
          <w:tab w:val="left" w:pos="4253"/>
        </w:tabs>
        <w:spacing w:after="0" w:line="240" w:lineRule="auto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</w:rPr>
        <w:t xml:space="preserve"> DIČ:</w:t>
      </w:r>
      <w:r w:rsidRPr="006202F8">
        <w:tab/>
      </w:r>
      <w:r w:rsidRPr="006202F8">
        <w:rPr>
          <w:rFonts w:ascii="Arial" w:eastAsia="Arial" w:hAnsi="Arial" w:cs="Arial"/>
        </w:rPr>
        <w:t xml:space="preserve">            CZ65993390</w:t>
      </w:r>
    </w:p>
    <w:p w14:paraId="49E1C494" w14:textId="424B6107" w:rsidR="3E8FCC9B" w:rsidRPr="006202F8" w:rsidRDefault="3E8FCC9B" w:rsidP="005C6263">
      <w:pPr>
        <w:spacing w:after="0" w:line="240" w:lineRule="auto"/>
        <w:jc w:val="both"/>
        <w:rPr>
          <w:rFonts w:ascii="Arial" w:eastAsia="Arial" w:hAnsi="Arial" w:cs="Arial"/>
        </w:rPr>
      </w:pPr>
      <w:r w:rsidRPr="006202F8">
        <w:rPr>
          <w:rFonts w:ascii="Arial" w:eastAsia="Arial" w:hAnsi="Arial" w:cs="Arial"/>
        </w:rPr>
        <w:t xml:space="preserve"> (dále jen „</w:t>
      </w:r>
      <w:r w:rsidRPr="006202F8">
        <w:rPr>
          <w:rFonts w:ascii="Arial" w:eastAsia="Arial" w:hAnsi="Arial" w:cs="Arial"/>
          <w:b/>
          <w:bCs/>
        </w:rPr>
        <w:t>objednatel č. 2</w:t>
      </w:r>
      <w:r w:rsidRPr="006202F8">
        <w:rPr>
          <w:rFonts w:ascii="Arial" w:eastAsia="Arial" w:hAnsi="Arial" w:cs="Arial"/>
        </w:rPr>
        <w:t>“)</w:t>
      </w:r>
    </w:p>
    <w:p w14:paraId="052659F3" w14:textId="3D47F971" w:rsidR="2EF903F0" w:rsidRDefault="2EF903F0" w:rsidP="2EF903F0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6F2F56AB" w14:textId="30D7486B" w:rsidR="59340A6D" w:rsidRDefault="59340A6D" w:rsidP="2EF903F0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bCs/>
          <w:lang w:eastAsia="cs-CZ"/>
        </w:rPr>
      </w:pPr>
      <w:r w:rsidRPr="2EF903F0">
        <w:rPr>
          <w:rFonts w:ascii="Arial" w:eastAsia="Times New Roman" w:hAnsi="Arial" w:cs="Arial"/>
          <w:b/>
          <w:bCs/>
          <w:lang w:eastAsia="cs-CZ"/>
        </w:rPr>
        <w:t>a</w:t>
      </w:r>
    </w:p>
    <w:p w14:paraId="5CD08BE3" w14:textId="2A57D2AF" w:rsidR="2EF903F0" w:rsidRDefault="2EF903F0" w:rsidP="2EF903F0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5CF3B5F8" w14:textId="77777777" w:rsidR="00B207E3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Zhotovitel:    </w:t>
      </w:r>
    </w:p>
    <w:p w14:paraId="7CED9AF0" w14:textId="77777777" w:rsidR="00B207E3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Jméno:</w:t>
      </w:r>
    </w:p>
    <w:p w14:paraId="4A09EAE7" w14:textId="68CA4C08" w:rsidR="006615F7" w:rsidRPr="00F5793D" w:rsidRDefault="00B207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proofErr w:type="gramStart"/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F5793D">
        <w:rPr>
          <w:rFonts w:ascii="Arial" w:eastAsia="Times New Roman" w:hAnsi="Arial" w:cs="Arial"/>
          <w:b/>
          <w:lang w:eastAsia="cs-CZ"/>
        </w:rPr>
        <w:t xml:space="preserve">  </w:t>
      </w:r>
      <w:proofErr w:type="gramEnd"/>
      <w:r w:rsidR="006615F7"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</w:t>
      </w:r>
      <w:r w:rsidR="006615F7" w:rsidRPr="00F5793D">
        <w:rPr>
          <w:rFonts w:ascii="Arial" w:eastAsia="Times New Roman" w:hAnsi="Arial" w:cs="Arial"/>
          <w:lang w:eastAsia="cs-CZ"/>
        </w:rPr>
        <w:t xml:space="preserve">    </w:t>
      </w:r>
      <w:r w:rsidR="006615F7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6615F7" w:rsidRPr="00F5793D">
        <w:rPr>
          <w:rFonts w:ascii="Arial" w:eastAsia="Times New Roman" w:hAnsi="Arial" w:cs="Arial"/>
          <w:b/>
          <w:lang w:eastAsia="cs-CZ"/>
        </w:rPr>
        <w:tab/>
      </w:r>
    </w:p>
    <w:p w14:paraId="798569CB" w14:textId="77777777" w:rsidR="006615F7" w:rsidRPr="00F5793D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ab/>
      </w:r>
    </w:p>
    <w:p w14:paraId="0E3894B3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zastoupený: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2BAD458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i/>
          <w:lang w:eastAsia="cs-CZ"/>
        </w:rPr>
      </w:pPr>
      <w:r w:rsidRPr="00F5793D">
        <w:rPr>
          <w:rFonts w:ascii="Arial" w:eastAsia="Times New Roman" w:hAnsi="Arial" w:cs="Arial"/>
          <w:i/>
          <w:lang w:eastAsia="cs-CZ"/>
        </w:rPr>
        <w:t xml:space="preserve">    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31525112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3DFCFC60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e-mail: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D6ACABD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 xml:space="preserve">    ID DS:</w:t>
      </w: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ab/>
      </w:r>
      <w:proofErr w:type="gramStart"/>
      <w:r w:rsidRPr="00F5793D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4F082A8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v technických záležitostech je oprávněn jednat: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49D16A9B" w14:textId="77777777" w:rsidR="006615F7" w:rsidRPr="00F5793D" w:rsidRDefault="006615F7" w:rsidP="006615F7">
      <w:pPr>
        <w:tabs>
          <w:tab w:val="left" w:pos="4253"/>
          <w:tab w:val="left" w:pos="5954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tel./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fax:   </w:t>
      </w:r>
      <w:proofErr w:type="gramEnd"/>
      <w:r w:rsidRPr="00F5793D">
        <w:rPr>
          <w:rFonts w:ascii="Arial" w:eastAsia="Times New Roman" w:hAnsi="Arial" w:cs="Arial"/>
          <w:lang w:eastAsia="cs-CZ"/>
        </w:rPr>
        <w:t xml:space="preserve">       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01F394A7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e-mail: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</w:p>
    <w:p w14:paraId="789A840F" w14:textId="77777777" w:rsidR="006615F7" w:rsidRPr="00F5793D" w:rsidRDefault="006615F7" w:rsidP="006615F7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bankovní spojení: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5AC938E6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číslo účtu: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7498AD49" w14:textId="77777777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IČO: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b/>
          <w:lang w:eastAsia="cs-CZ"/>
        </w:rPr>
        <w:tab/>
      </w:r>
    </w:p>
    <w:p w14:paraId="203CD2A4" w14:textId="2CB79FC1" w:rsidR="006615F7" w:rsidRPr="00F5793D" w:rsidRDefault="006615F7" w:rsidP="006615F7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    DIČ:</w:t>
      </w:r>
      <w:r w:rsidRPr="00F5793D">
        <w:rPr>
          <w:rFonts w:ascii="Arial" w:eastAsia="Times New Roman" w:hAnsi="Arial" w:cs="Arial"/>
          <w:lang w:eastAsia="cs-CZ"/>
        </w:rPr>
        <w:tab/>
        <w:t xml:space="preserve">        </w:t>
      </w:r>
      <w:proofErr w:type="gramStart"/>
      <w:r w:rsidRPr="00F5793D">
        <w:rPr>
          <w:rFonts w:ascii="Arial" w:eastAsia="Times New Roman" w:hAnsi="Arial" w:cs="Arial"/>
          <w:lang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</w:t>
      </w:r>
      <w:proofErr w:type="gramEnd"/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DOPLNIT]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je/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není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plát</w:t>
      </w:r>
      <w:r w:rsidR="00122441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c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em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DPH </w:t>
      </w:r>
    </w:p>
    <w:p w14:paraId="5869A0A3" w14:textId="57C459F2" w:rsidR="006615F7" w:rsidRPr="00F5793D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oddíl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vložka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7447CDB" w14:textId="77777777" w:rsidR="006615F7" w:rsidRPr="00F5793D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</w:t>
      </w:r>
      <w:r w:rsidRPr="00F5793D">
        <w:rPr>
          <w:rFonts w:ascii="Arial" w:eastAsia="Times New Roman" w:hAnsi="Arial" w:cs="Arial"/>
          <w:b/>
          <w:lang w:eastAsia="cs-CZ"/>
        </w:rPr>
        <w:t>zhotovitel</w:t>
      </w:r>
      <w:r w:rsidRPr="00F5793D">
        <w:rPr>
          <w:rFonts w:ascii="Arial" w:eastAsia="Times New Roman" w:hAnsi="Arial" w:cs="Arial"/>
          <w:lang w:eastAsia="cs-CZ"/>
        </w:rPr>
        <w:t>“)</w:t>
      </w:r>
    </w:p>
    <w:p w14:paraId="4976D020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E1B2B0C" w14:textId="434C5F3E" w:rsidR="00053288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Touto smlouvou se v souladu </w:t>
      </w:r>
      <w:r w:rsidR="000718D0" w:rsidRPr="00F5793D">
        <w:rPr>
          <w:rFonts w:ascii="Arial" w:eastAsia="Times New Roman" w:hAnsi="Arial" w:cs="Arial"/>
          <w:lang w:eastAsia="cs-CZ"/>
        </w:rPr>
        <w:t>s příslušnými ustanoveními zákona</w:t>
      </w:r>
      <w:r w:rsidRPr="00F5793D">
        <w:rPr>
          <w:rFonts w:ascii="Arial" w:eastAsia="Times New Roman" w:hAnsi="Arial" w:cs="Arial"/>
          <w:lang w:eastAsia="cs-CZ"/>
        </w:rPr>
        <w:t xml:space="preserve"> č. 13</w:t>
      </w:r>
      <w:r w:rsidR="00EA0018" w:rsidRPr="00F5793D">
        <w:rPr>
          <w:rFonts w:ascii="Arial" w:eastAsia="Times New Roman" w:hAnsi="Arial" w:cs="Arial"/>
          <w:lang w:eastAsia="cs-CZ"/>
        </w:rPr>
        <w:t>4</w:t>
      </w:r>
      <w:r w:rsidRPr="00F5793D">
        <w:rPr>
          <w:rFonts w:ascii="Arial" w:eastAsia="Times New Roman" w:hAnsi="Arial" w:cs="Arial"/>
          <w:lang w:eastAsia="cs-CZ"/>
        </w:rPr>
        <w:t>/20</w:t>
      </w:r>
      <w:r w:rsidR="00EA0018" w:rsidRPr="00F5793D">
        <w:rPr>
          <w:rFonts w:ascii="Arial" w:eastAsia="Times New Roman" w:hAnsi="Arial" w:cs="Arial"/>
          <w:lang w:eastAsia="cs-CZ"/>
        </w:rPr>
        <w:t>1</w:t>
      </w:r>
      <w:r w:rsidRPr="00F5793D">
        <w:rPr>
          <w:rFonts w:ascii="Arial" w:eastAsia="Times New Roman" w:hAnsi="Arial" w:cs="Arial"/>
          <w:lang w:eastAsia="cs-CZ"/>
        </w:rPr>
        <w:t xml:space="preserve">6 Sb., o </w:t>
      </w:r>
      <w:r w:rsidR="003E0C01" w:rsidRPr="00F5793D">
        <w:rPr>
          <w:rFonts w:ascii="Arial" w:eastAsia="Times New Roman" w:hAnsi="Arial" w:cs="Arial"/>
          <w:lang w:eastAsia="cs-CZ"/>
        </w:rPr>
        <w:t xml:space="preserve">zadávání </w:t>
      </w:r>
      <w:r w:rsidRPr="00F5793D">
        <w:rPr>
          <w:rFonts w:ascii="Arial" w:eastAsia="Times New Roman" w:hAnsi="Arial" w:cs="Arial"/>
          <w:lang w:eastAsia="cs-CZ"/>
        </w:rPr>
        <w:t>veřejných zakáz</w:t>
      </w:r>
      <w:r w:rsidR="003E0C01" w:rsidRPr="00F5793D">
        <w:rPr>
          <w:rFonts w:ascii="Arial" w:eastAsia="Times New Roman" w:hAnsi="Arial" w:cs="Arial"/>
          <w:lang w:eastAsia="cs-CZ"/>
        </w:rPr>
        <w:t>e</w:t>
      </w:r>
      <w:r w:rsidRPr="00F5793D">
        <w:rPr>
          <w:rFonts w:ascii="Arial" w:eastAsia="Times New Roman" w:hAnsi="Arial" w:cs="Arial"/>
          <w:lang w:eastAsia="cs-CZ"/>
        </w:rPr>
        <w:t>k</w:t>
      </w:r>
      <w:r w:rsidR="00B207E3">
        <w:rPr>
          <w:rFonts w:ascii="Arial" w:eastAsia="Times New Roman" w:hAnsi="Arial" w:cs="Arial"/>
          <w:lang w:eastAsia="cs-CZ"/>
        </w:rPr>
        <w:t>, ve znění pozdějších předpisů</w:t>
      </w:r>
      <w:r w:rsidR="000718D0" w:rsidRPr="00F5793D">
        <w:rPr>
          <w:rFonts w:ascii="Arial" w:eastAsia="Times New Roman" w:hAnsi="Arial" w:cs="Arial"/>
          <w:lang w:eastAsia="cs-CZ"/>
        </w:rPr>
        <w:t xml:space="preserve"> </w:t>
      </w:r>
      <w:r w:rsidR="001C0619" w:rsidRPr="00F5793D">
        <w:rPr>
          <w:rFonts w:ascii="Arial" w:eastAsia="Times New Roman" w:hAnsi="Arial" w:cs="Arial"/>
          <w:lang w:eastAsia="cs-CZ"/>
        </w:rPr>
        <w:t>(dále jen „</w:t>
      </w:r>
      <w:r w:rsidR="001C0619" w:rsidRPr="00F5793D">
        <w:rPr>
          <w:rFonts w:ascii="Arial" w:eastAsia="Times New Roman" w:hAnsi="Arial" w:cs="Arial"/>
          <w:b/>
          <w:lang w:eastAsia="cs-CZ"/>
        </w:rPr>
        <w:t>Z</w:t>
      </w:r>
      <w:r w:rsidR="003E0C01" w:rsidRPr="00F5793D">
        <w:rPr>
          <w:rFonts w:ascii="Arial" w:eastAsia="Times New Roman" w:hAnsi="Arial" w:cs="Arial"/>
          <w:b/>
          <w:lang w:eastAsia="cs-CZ"/>
        </w:rPr>
        <w:t>Z</w:t>
      </w:r>
      <w:r w:rsidR="001C0619" w:rsidRPr="00F5793D">
        <w:rPr>
          <w:rFonts w:ascii="Arial" w:eastAsia="Times New Roman" w:hAnsi="Arial" w:cs="Arial"/>
          <w:b/>
          <w:lang w:eastAsia="cs-CZ"/>
        </w:rPr>
        <w:t>VZ</w:t>
      </w:r>
      <w:r w:rsidR="001C0619" w:rsidRPr="00F5793D">
        <w:rPr>
          <w:rFonts w:ascii="Arial" w:eastAsia="Times New Roman" w:hAnsi="Arial" w:cs="Arial"/>
          <w:lang w:eastAsia="cs-CZ"/>
        </w:rPr>
        <w:t>“)</w:t>
      </w:r>
      <w:r w:rsidR="003A70AE" w:rsidRPr="00F5793D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F5793D">
        <w:rPr>
          <w:rFonts w:ascii="Arial" w:eastAsia="Times New Roman" w:hAnsi="Arial" w:cs="Arial"/>
          <w:lang w:eastAsia="cs-CZ"/>
        </w:rPr>
        <w:t>.</w:t>
      </w:r>
    </w:p>
    <w:p w14:paraId="3637E395" w14:textId="77777777" w:rsidR="0079317F" w:rsidRPr="00F5793D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1922929D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F5793D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5E5F4F73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Nabídka zhotovitele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568C16E" w14:textId="5D894CA4" w:rsidR="0ADBEB8B" w:rsidRDefault="0ADBEB8B" w:rsidP="2EF903F0">
      <w:pPr>
        <w:spacing w:after="120" w:line="288" w:lineRule="auto"/>
        <w:jc w:val="both"/>
        <w:rPr>
          <w:rFonts w:ascii="Arial" w:eastAsia="Arial" w:hAnsi="Arial" w:cs="Arial"/>
          <w:color w:val="FF0000"/>
          <w:lang w:val="en-US"/>
        </w:rPr>
      </w:pPr>
      <w:r w:rsidRPr="2EF903F0">
        <w:rPr>
          <w:rFonts w:ascii="Arial" w:eastAsia="Arial" w:hAnsi="Arial" w:cs="Arial"/>
          <w:color w:val="000000" w:themeColor="text1"/>
        </w:rPr>
        <w:t xml:space="preserve">Zadávací dokumentace ze dne: </w:t>
      </w:r>
      <w:r w:rsidR="00C02034" w:rsidRPr="00C02034">
        <w:rPr>
          <w:rFonts w:ascii="Arial" w:eastAsia="Arial" w:hAnsi="Arial" w:cs="Arial"/>
          <w:b/>
          <w:bCs/>
        </w:rPr>
        <w:t>17</w:t>
      </w:r>
      <w:r w:rsidRPr="00C02034">
        <w:rPr>
          <w:rFonts w:ascii="Arial" w:eastAsia="Arial" w:hAnsi="Arial" w:cs="Arial"/>
          <w:b/>
          <w:bCs/>
          <w:lang w:val="de-DE"/>
        </w:rPr>
        <w:t xml:space="preserve">. </w:t>
      </w:r>
      <w:r w:rsidR="00C02034" w:rsidRPr="00C02034">
        <w:rPr>
          <w:rFonts w:ascii="Arial" w:eastAsia="Arial" w:hAnsi="Arial" w:cs="Arial"/>
          <w:b/>
          <w:bCs/>
          <w:lang w:val="de-DE"/>
        </w:rPr>
        <w:t>5</w:t>
      </w:r>
      <w:r w:rsidRPr="00C02034">
        <w:rPr>
          <w:rFonts w:ascii="Arial" w:eastAsia="Arial" w:hAnsi="Arial" w:cs="Arial"/>
          <w:b/>
          <w:bCs/>
          <w:lang w:val="de-DE"/>
        </w:rPr>
        <w:t>. 2021</w:t>
      </w:r>
    </w:p>
    <w:p w14:paraId="5AF6E9E3" w14:textId="4062EEC5" w:rsidR="0ADBEB8B" w:rsidRDefault="0ADBEB8B" w:rsidP="2EF903F0">
      <w:pPr>
        <w:spacing w:after="120" w:line="288" w:lineRule="auto"/>
        <w:jc w:val="both"/>
        <w:rPr>
          <w:rFonts w:ascii="Arial" w:eastAsia="Arial" w:hAnsi="Arial" w:cs="Arial"/>
          <w:color w:val="000000" w:themeColor="text1"/>
          <w:lang w:val="en-US"/>
        </w:rPr>
      </w:pPr>
      <w:r w:rsidRPr="2EF903F0">
        <w:rPr>
          <w:rFonts w:ascii="Arial" w:eastAsia="Arial" w:hAnsi="Arial" w:cs="Arial"/>
          <w:color w:val="000000" w:themeColor="text1"/>
        </w:rPr>
        <w:t xml:space="preserve">Rozhodnutí zadavatele o výběru nejvhodnější nabídky ze dne: </w:t>
      </w:r>
      <w:r w:rsidRPr="2EF903F0">
        <w:rPr>
          <w:rFonts w:ascii="Arial" w:eastAsia="Arial" w:hAnsi="Arial" w:cs="Arial"/>
          <w:b/>
          <w:bCs/>
          <w:color w:val="000000" w:themeColor="text1"/>
          <w:highlight w:val="yellow"/>
        </w:rPr>
        <w:t>[BUDE DOPLNĚNO]</w:t>
      </w:r>
    </w:p>
    <w:p w14:paraId="190EA7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246C685" w14:textId="77777777" w:rsidR="000246D6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</w:t>
      </w:r>
      <w:proofErr w:type="spellEnd"/>
      <w:proofErr w:type="gramEnd"/>
      <w:r w:rsidR="001216DB" w:rsidRPr="00F5793D">
        <w:rPr>
          <w:rFonts w:ascii="Arial" w:hAnsi="Arial" w:cs="Arial"/>
          <w:b/>
          <w:u w:val="single"/>
        </w:rPr>
        <w:t xml:space="preserve">  </w:t>
      </w:r>
      <w:r w:rsidR="00332612" w:rsidRPr="00F5793D">
        <w:rPr>
          <w:rFonts w:ascii="Arial" w:hAnsi="Arial" w:cs="Arial"/>
          <w:b/>
          <w:u w:val="single"/>
        </w:rPr>
        <w:t>Předmět a účel smlouvy</w:t>
      </w:r>
    </w:p>
    <w:p w14:paraId="503ABE9F" w14:textId="05DCDE77" w:rsidR="00D6259E" w:rsidRPr="00F5793D" w:rsidRDefault="00D6259E" w:rsidP="2EF903F0">
      <w:pPr>
        <w:pStyle w:val="Odstavecseseznamem"/>
        <w:numPr>
          <w:ilvl w:val="0"/>
          <w:numId w:val="4"/>
        </w:numPr>
        <w:jc w:val="both"/>
        <w:rPr>
          <w:rFonts w:eastAsiaTheme="minorEastAsia"/>
          <w:lang w:val="x-none"/>
        </w:rPr>
      </w:pPr>
      <w:r w:rsidRPr="2EF903F0">
        <w:rPr>
          <w:rFonts w:ascii="Arial" w:hAnsi="Arial" w:cs="Arial"/>
        </w:rPr>
        <w:t xml:space="preserve">Účelem smlouvy je zajištění </w:t>
      </w:r>
      <w:r w:rsidR="00B207E3" w:rsidRPr="2EF903F0">
        <w:rPr>
          <w:rFonts w:ascii="Arial" w:hAnsi="Arial" w:cs="Arial"/>
        </w:rPr>
        <w:t xml:space="preserve">výsadby zeleně v rámci </w:t>
      </w:r>
      <w:r w:rsidRPr="2EF903F0">
        <w:rPr>
          <w:rFonts w:ascii="Arial" w:hAnsi="Arial" w:cs="Arial"/>
        </w:rPr>
        <w:t xml:space="preserve">realizace společných zařízení navržených v rámci komplexních pozemkových úprav v </w:t>
      </w:r>
      <w:proofErr w:type="spellStart"/>
      <w:r w:rsidR="46F0A21D" w:rsidRPr="2EF903F0">
        <w:rPr>
          <w:rFonts w:ascii="Arial" w:hAnsi="Arial" w:cs="Arial"/>
        </w:rPr>
        <w:t>k.ú</w:t>
      </w:r>
      <w:proofErr w:type="spellEnd"/>
      <w:r w:rsidR="46F0A21D" w:rsidRPr="2EF903F0">
        <w:rPr>
          <w:rFonts w:ascii="Arial" w:hAnsi="Arial" w:cs="Arial"/>
        </w:rPr>
        <w:t>. Kvítkovice u Otrokovic</w:t>
      </w:r>
      <w:bookmarkStart w:id="0" w:name="_Hlk18410741"/>
      <w:r w:rsidRPr="2EF903F0">
        <w:rPr>
          <w:rFonts w:ascii="Arial" w:hAnsi="Arial" w:cs="Arial"/>
        </w:rPr>
        <w:t xml:space="preserve"> </w:t>
      </w:r>
      <w:bookmarkEnd w:id="0"/>
      <w:r w:rsidRPr="2EF903F0">
        <w:rPr>
          <w:rFonts w:ascii="Arial" w:hAnsi="Arial" w:cs="Arial"/>
        </w:rPr>
        <w:t xml:space="preserve">dle zákona č. 139/2002 Sb., o pozemkových úpravách a pozemkových úřadech, ve znění pozdějších předpisů a o změně zákona č. 229/1991 Sb., o úpravě vlastnických vztahů </w:t>
      </w:r>
      <w:r w:rsidRPr="2EF903F0">
        <w:rPr>
          <w:rFonts w:ascii="Arial" w:hAnsi="Arial" w:cs="Arial"/>
        </w:rPr>
        <w:lastRenderedPageBreak/>
        <w:t>k půdě a jinému zemědělskému majetku, ve znění pozdějších předpisů, a to v souladu se zadávací dokumentací Veřejné zakázky</w:t>
      </w:r>
      <w:r w:rsidR="325ED800" w:rsidRPr="2EF903F0">
        <w:rPr>
          <w:rFonts w:ascii="Arial" w:hAnsi="Arial" w:cs="Arial"/>
        </w:rPr>
        <w:t xml:space="preserve"> </w:t>
      </w:r>
      <w:r w:rsidR="325ED800" w:rsidRPr="2EF903F0">
        <w:rPr>
          <w:rFonts w:ascii="Arial" w:eastAsia="Arial" w:hAnsi="Arial" w:cs="Arial"/>
          <w:color w:val="000000" w:themeColor="text1"/>
        </w:rPr>
        <w:t xml:space="preserve">Polní cesty a PEO v </w:t>
      </w:r>
      <w:proofErr w:type="spellStart"/>
      <w:r w:rsidR="325ED800" w:rsidRPr="2EF903F0">
        <w:rPr>
          <w:rFonts w:ascii="Arial" w:eastAsia="Arial" w:hAnsi="Arial" w:cs="Arial"/>
          <w:color w:val="000000" w:themeColor="text1"/>
        </w:rPr>
        <w:t>k.ú</w:t>
      </w:r>
      <w:proofErr w:type="spellEnd"/>
      <w:r w:rsidR="325ED800" w:rsidRPr="2EF903F0">
        <w:rPr>
          <w:rFonts w:ascii="Arial" w:eastAsia="Arial" w:hAnsi="Arial" w:cs="Arial"/>
          <w:color w:val="000000" w:themeColor="text1"/>
        </w:rPr>
        <w:t>. Kvítkovice u Otrokovic</w:t>
      </w:r>
      <w:r w:rsidR="325ED800" w:rsidRPr="2EF903F0">
        <w:rPr>
          <w:rFonts w:ascii="Arial" w:hAnsi="Arial" w:cs="Arial"/>
        </w:rPr>
        <w:t xml:space="preserve"> (</w:t>
      </w:r>
      <w:r w:rsidRPr="2EF903F0">
        <w:rPr>
          <w:rFonts w:ascii="Arial" w:hAnsi="Arial" w:cs="Arial"/>
        </w:rPr>
        <w:t>dále jen „</w:t>
      </w:r>
      <w:r w:rsidRPr="2EF903F0">
        <w:rPr>
          <w:rFonts w:ascii="Arial" w:hAnsi="Arial" w:cs="Arial"/>
          <w:b/>
          <w:bCs/>
        </w:rPr>
        <w:t>Zadávací dokumentace</w:t>
      </w:r>
      <w:r w:rsidRPr="2EF903F0">
        <w:rPr>
          <w:rFonts w:ascii="Arial" w:hAnsi="Arial" w:cs="Arial"/>
        </w:rPr>
        <w:t xml:space="preserve">“).  </w:t>
      </w:r>
    </w:p>
    <w:p w14:paraId="78AFBF96" w14:textId="2D9D75E2" w:rsidR="00D6259E" w:rsidRPr="00F5793D" w:rsidRDefault="00D6259E" w:rsidP="2EF903F0">
      <w:pPr>
        <w:pStyle w:val="Odstavecseseznamem"/>
        <w:numPr>
          <w:ilvl w:val="0"/>
          <w:numId w:val="4"/>
        </w:numPr>
        <w:jc w:val="both"/>
        <w:rPr>
          <w:rFonts w:eastAsiaTheme="minorEastAsia"/>
        </w:rPr>
      </w:pPr>
      <w:r w:rsidRPr="2EF903F0">
        <w:rPr>
          <w:rFonts w:ascii="Arial" w:hAnsi="Arial" w:cs="Arial"/>
        </w:rPr>
        <w:t xml:space="preserve">Předmětem smlouvy je provedení </w:t>
      </w:r>
      <w:r w:rsidR="2BFCD567" w:rsidRPr="2EF903F0">
        <w:rPr>
          <w:rFonts w:ascii="Arial" w:eastAsia="Arial" w:hAnsi="Arial" w:cs="Arial"/>
          <w:color w:val="000000" w:themeColor="text1"/>
        </w:rPr>
        <w:t xml:space="preserve">výsadby a následné péče o zeleň související se stavbou Polní cesty a PEO v </w:t>
      </w:r>
      <w:proofErr w:type="spellStart"/>
      <w:r w:rsidR="2BFCD567" w:rsidRPr="2EF903F0">
        <w:rPr>
          <w:rFonts w:ascii="Arial" w:eastAsia="Arial" w:hAnsi="Arial" w:cs="Arial"/>
          <w:color w:val="000000" w:themeColor="text1"/>
        </w:rPr>
        <w:t>k.ú</w:t>
      </w:r>
      <w:proofErr w:type="spellEnd"/>
      <w:r w:rsidR="2BFCD567" w:rsidRPr="2EF903F0">
        <w:rPr>
          <w:rFonts w:ascii="Arial" w:eastAsia="Arial" w:hAnsi="Arial" w:cs="Arial"/>
          <w:color w:val="000000" w:themeColor="text1"/>
        </w:rPr>
        <w:t>. Kvítkovice u Otrokovic</w:t>
      </w:r>
      <w:r w:rsidR="2BFCD567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(dále jen „</w:t>
      </w:r>
      <w:r w:rsidRPr="2EF903F0">
        <w:rPr>
          <w:rFonts w:ascii="Arial" w:hAnsi="Arial" w:cs="Arial"/>
          <w:b/>
          <w:bCs/>
        </w:rPr>
        <w:t>dílo</w:t>
      </w:r>
      <w:r w:rsidRPr="2EF903F0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955D7EE" w14:textId="112F70A8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Zhotovitel se zavazuje provést dílo formou kompletní dodávky při respektování projektů, příslušných technických norem, obecně závazných právních předpisů </w:t>
      </w:r>
      <w:r>
        <w:br/>
      </w:r>
      <w:r w:rsidRPr="2EF903F0">
        <w:rPr>
          <w:rFonts w:ascii="Arial" w:hAnsi="Arial" w:cs="Arial"/>
        </w:rPr>
        <w:t>a závazných podmínek stanovených pro provedení díla objednatelem</w:t>
      </w:r>
      <w:r w:rsidR="6AD4E7CD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v podmínkách zadávacího řízení veřejné zakázky. </w:t>
      </w:r>
    </w:p>
    <w:p w14:paraId="3D497172" w14:textId="6706B0E7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Práce nad rámec rozsahu předmětu díla, uvedeného v čl. II, které budou nezbytné </w:t>
      </w:r>
      <w:r>
        <w:br/>
      </w:r>
      <w:r w:rsidRPr="2EF903F0">
        <w:rPr>
          <w:rFonts w:ascii="Arial" w:hAnsi="Arial" w:cs="Arial"/>
        </w:rPr>
        <w:t>k řádnému dokončení díla, se zhotovitel zavazuje provést dle pokynů objednatele</w:t>
      </w:r>
      <w:r w:rsidR="47EE268D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. Objednatel</w:t>
      </w:r>
      <w:r w:rsidR="11CC48C2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má právo rozsah díla omezit nebo rozšířit v závislosti na svých finančních možnostech a zhotovitel se zavazuje v tomto případě jeho požadavky respektovat.</w:t>
      </w:r>
      <w:r w:rsidR="00B207E3" w:rsidRPr="2EF903F0">
        <w:rPr>
          <w:rFonts w:ascii="Arial" w:hAnsi="Arial" w:cs="Arial"/>
        </w:rPr>
        <w:t xml:space="preserve"> Vždy musí být postupováno v souladu se ZZVZ.</w:t>
      </w:r>
    </w:p>
    <w:p w14:paraId="4591EDCB" w14:textId="74440C93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Zhotovitel se touto smlouvou zavazuje provést dílo </w:t>
      </w:r>
      <w:r w:rsidR="002449A1" w:rsidRPr="2EF903F0">
        <w:rPr>
          <w:rFonts w:ascii="Arial" w:hAnsi="Arial" w:cs="Arial"/>
        </w:rPr>
        <w:t>a</w:t>
      </w:r>
      <w:r w:rsidRPr="2EF903F0">
        <w:rPr>
          <w:rFonts w:ascii="Arial" w:hAnsi="Arial" w:cs="Arial"/>
        </w:rPr>
        <w:t xml:space="preserve"> objednatel</w:t>
      </w:r>
      <w:r w:rsidR="7DC9A807" w:rsidRPr="2EF903F0">
        <w:rPr>
          <w:rFonts w:ascii="Arial" w:hAnsi="Arial" w:cs="Arial"/>
        </w:rPr>
        <w:t xml:space="preserve"> č. 1 a objednatel č. 2</w:t>
      </w:r>
      <w:r w:rsidRPr="2EF903F0">
        <w:rPr>
          <w:rFonts w:ascii="Arial" w:hAnsi="Arial" w:cs="Arial"/>
        </w:rPr>
        <w:t xml:space="preserve"> se zavazuj</w:t>
      </w:r>
      <w:r w:rsidR="157056EC" w:rsidRPr="2EF903F0">
        <w:rPr>
          <w:rFonts w:ascii="Arial" w:hAnsi="Arial" w:cs="Arial"/>
        </w:rPr>
        <w:t>í</w:t>
      </w:r>
      <w:r w:rsidRPr="2EF903F0">
        <w:rPr>
          <w:rFonts w:ascii="Arial" w:hAnsi="Arial" w:cs="Arial"/>
        </w:rPr>
        <w:t xml:space="preserve"> k převzetí díla a zaplacení ceny za jeho provedení. </w:t>
      </w:r>
    </w:p>
    <w:p w14:paraId="5E2CADA0" w14:textId="77777777" w:rsidR="00D51D5E" w:rsidRPr="00D32B8B" w:rsidRDefault="00D51D5E" w:rsidP="00D32B8B">
      <w:pPr>
        <w:jc w:val="both"/>
        <w:rPr>
          <w:rFonts w:ascii="Arial" w:hAnsi="Arial" w:cs="Arial"/>
        </w:rPr>
      </w:pPr>
    </w:p>
    <w:p w14:paraId="382479BD" w14:textId="51FEDA04" w:rsidR="00D6259E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.II</w:t>
      </w:r>
      <w:proofErr w:type="spellEnd"/>
      <w:r w:rsidR="001216DB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>Rozsah a specifikace předmětu smlouvy</w:t>
      </w:r>
    </w:p>
    <w:p w14:paraId="6A5F088C" w14:textId="77777777" w:rsidR="00D6259E" w:rsidRPr="00F5793D" w:rsidRDefault="005E61C9" w:rsidP="00D6259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k provedení následujícího díla:</w:t>
      </w:r>
    </w:p>
    <w:p w14:paraId="5AD7C83C" w14:textId="261928DE" w:rsidR="00D6259E" w:rsidRPr="00F5793D" w:rsidRDefault="00D6259E" w:rsidP="2EF903F0">
      <w:pPr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2EF903F0">
        <w:rPr>
          <w:rFonts w:ascii="Arial" w:hAnsi="Arial" w:cs="Arial"/>
        </w:rPr>
        <w:t xml:space="preserve">Název </w:t>
      </w:r>
      <w:proofErr w:type="gramStart"/>
      <w:r w:rsidRPr="2EF903F0">
        <w:rPr>
          <w:rFonts w:ascii="Arial" w:hAnsi="Arial" w:cs="Arial"/>
        </w:rPr>
        <w:t xml:space="preserve">díla: </w:t>
      </w:r>
      <w:r w:rsidRPr="2EF903F0">
        <w:rPr>
          <w:rFonts w:ascii="Arial" w:hAnsi="Arial" w:cs="Arial"/>
          <w:b/>
          <w:bCs/>
        </w:rPr>
        <w:t xml:space="preserve">  </w:t>
      </w:r>
      <w:proofErr w:type="gramEnd"/>
      <w:r w:rsidRPr="2EF903F0">
        <w:rPr>
          <w:rFonts w:ascii="Arial" w:hAnsi="Arial" w:cs="Arial"/>
          <w:b/>
          <w:bCs/>
        </w:rPr>
        <w:t xml:space="preserve">       </w:t>
      </w:r>
      <w:r w:rsidR="38B498B7" w:rsidRPr="2EF903F0">
        <w:rPr>
          <w:rFonts w:ascii="Arial" w:eastAsia="Arial" w:hAnsi="Arial" w:cs="Arial"/>
          <w:b/>
          <w:bCs/>
          <w:color w:val="000000" w:themeColor="text1"/>
        </w:rPr>
        <w:t xml:space="preserve">Polní cesty a PEO v </w:t>
      </w:r>
      <w:proofErr w:type="spellStart"/>
      <w:r w:rsidR="38B498B7" w:rsidRPr="2EF903F0">
        <w:rPr>
          <w:rFonts w:ascii="Arial" w:eastAsia="Arial" w:hAnsi="Arial" w:cs="Arial"/>
          <w:b/>
          <w:bCs/>
          <w:color w:val="000000" w:themeColor="text1"/>
        </w:rPr>
        <w:t>k.ú</w:t>
      </w:r>
      <w:proofErr w:type="spellEnd"/>
      <w:r w:rsidR="38B498B7" w:rsidRPr="2EF903F0">
        <w:rPr>
          <w:rFonts w:ascii="Arial" w:eastAsia="Arial" w:hAnsi="Arial" w:cs="Arial"/>
          <w:b/>
          <w:bCs/>
          <w:color w:val="000000" w:themeColor="text1"/>
        </w:rPr>
        <w:t>. Kvítkovice u Otrokovic</w:t>
      </w:r>
    </w:p>
    <w:p w14:paraId="23299CC9" w14:textId="11ED0093" w:rsidR="00D6259E" w:rsidRPr="00F5793D" w:rsidRDefault="005E61C9" w:rsidP="2EF903F0">
      <w:pPr>
        <w:jc w:val="both"/>
        <w:rPr>
          <w:rFonts w:ascii="Arial" w:hAnsi="Arial" w:cs="Arial"/>
          <w:lang w:val="en-US"/>
        </w:rPr>
      </w:pPr>
      <w:r w:rsidRPr="2EF903F0">
        <w:rPr>
          <w:rFonts w:ascii="Arial" w:hAnsi="Arial" w:cs="Arial"/>
        </w:rPr>
        <w:t xml:space="preserve">Místo </w:t>
      </w:r>
      <w:proofErr w:type="gramStart"/>
      <w:r w:rsidRPr="2EF903F0">
        <w:rPr>
          <w:rFonts w:ascii="Arial" w:hAnsi="Arial" w:cs="Arial"/>
        </w:rPr>
        <w:t>plnění</w:t>
      </w:r>
      <w:r w:rsidR="00D6259E" w:rsidRPr="2EF903F0">
        <w:rPr>
          <w:rFonts w:ascii="Arial" w:hAnsi="Arial" w:cs="Arial"/>
        </w:rPr>
        <w:t xml:space="preserve">:   </w:t>
      </w:r>
      <w:proofErr w:type="gramEnd"/>
      <w:r w:rsidR="00D6259E" w:rsidRPr="2EF903F0">
        <w:rPr>
          <w:rFonts w:ascii="Arial" w:hAnsi="Arial" w:cs="Arial"/>
        </w:rPr>
        <w:t xml:space="preserve">     </w:t>
      </w:r>
      <w:proofErr w:type="spellStart"/>
      <w:r w:rsidR="5C1F8C19" w:rsidRPr="2EF903F0">
        <w:rPr>
          <w:rFonts w:ascii="Arial" w:hAnsi="Arial" w:cs="Arial"/>
          <w:lang w:val="en-US"/>
        </w:rPr>
        <w:t>k.ú</w:t>
      </w:r>
      <w:proofErr w:type="spellEnd"/>
      <w:r w:rsidR="5C1F8C19" w:rsidRPr="2EF903F0">
        <w:rPr>
          <w:rFonts w:ascii="Arial" w:hAnsi="Arial" w:cs="Arial"/>
          <w:lang w:val="en-US"/>
        </w:rPr>
        <w:t xml:space="preserve">. </w:t>
      </w:r>
      <w:proofErr w:type="spellStart"/>
      <w:r w:rsidR="5C1F8C19" w:rsidRPr="2EF903F0">
        <w:rPr>
          <w:rFonts w:ascii="Arial" w:hAnsi="Arial" w:cs="Arial"/>
          <w:lang w:val="en-US"/>
        </w:rPr>
        <w:t>Kvítkovice</w:t>
      </w:r>
      <w:proofErr w:type="spellEnd"/>
      <w:r w:rsidR="5C1F8C19" w:rsidRPr="2EF903F0">
        <w:rPr>
          <w:rFonts w:ascii="Arial" w:hAnsi="Arial" w:cs="Arial"/>
          <w:lang w:val="en-US"/>
        </w:rPr>
        <w:t xml:space="preserve"> u </w:t>
      </w:r>
      <w:proofErr w:type="spellStart"/>
      <w:r w:rsidR="5C1F8C19" w:rsidRPr="2EF903F0">
        <w:rPr>
          <w:rFonts w:ascii="Arial" w:hAnsi="Arial" w:cs="Arial"/>
          <w:lang w:val="en-US"/>
        </w:rPr>
        <w:t>Otrokovic</w:t>
      </w:r>
      <w:proofErr w:type="spellEnd"/>
      <w:r w:rsidR="5C1F8C19" w:rsidRPr="2EF903F0">
        <w:rPr>
          <w:rFonts w:ascii="Arial" w:hAnsi="Arial" w:cs="Arial"/>
          <w:lang w:val="en-US"/>
        </w:rPr>
        <w:t xml:space="preserve">, </w:t>
      </w:r>
      <w:proofErr w:type="spellStart"/>
      <w:r w:rsidR="5C1F8C19" w:rsidRPr="2EF903F0">
        <w:rPr>
          <w:rFonts w:ascii="Arial" w:hAnsi="Arial" w:cs="Arial"/>
          <w:lang w:val="en-US"/>
        </w:rPr>
        <w:t>Zlínský</w:t>
      </w:r>
      <w:proofErr w:type="spellEnd"/>
      <w:r w:rsidR="5C1F8C19" w:rsidRPr="2EF903F0">
        <w:rPr>
          <w:rFonts w:ascii="Arial" w:hAnsi="Arial" w:cs="Arial"/>
          <w:lang w:val="en-US"/>
        </w:rPr>
        <w:t xml:space="preserve"> kraj</w:t>
      </w:r>
    </w:p>
    <w:p w14:paraId="0E708F95" w14:textId="5F5F54C7" w:rsidR="00D6259E" w:rsidRPr="00C02034" w:rsidRDefault="00D6259E" w:rsidP="2EF903F0">
      <w:pPr>
        <w:ind w:left="360"/>
        <w:jc w:val="both"/>
        <w:rPr>
          <w:rFonts w:ascii="Arial" w:hAnsi="Arial" w:cs="Arial"/>
          <w:b/>
          <w:bCs/>
        </w:rPr>
      </w:pPr>
      <w:r w:rsidRPr="2EF903F0">
        <w:rPr>
          <w:rFonts w:ascii="Arial" w:hAnsi="Arial" w:cs="Arial"/>
        </w:rPr>
        <w:t xml:space="preserve">Rozsah díla a jeho kvalita, včetně příslušných parcelních čísel </w:t>
      </w:r>
      <w:r w:rsidR="00B207E3" w:rsidRPr="2EF903F0">
        <w:rPr>
          <w:rFonts w:ascii="Arial" w:hAnsi="Arial" w:cs="Arial"/>
        </w:rPr>
        <w:t xml:space="preserve">pozemků </w:t>
      </w:r>
      <w:r w:rsidRPr="2EF903F0">
        <w:rPr>
          <w:rFonts w:ascii="Arial" w:hAnsi="Arial" w:cs="Arial"/>
        </w:rPr>
        <w:t>a vytyčovacích bodů je specifikován v projektové dokumentaci</w:t>
      </w:r>
      <w:r w:rsidR="00FB7B5D" w:rsidRPr="2EF903F0">
        <w:rPr>
          <w:rFonts w:ascii="Arial" w:hAnsi="Arial" w:cs="Arial"/>
        </w:rPr>
        <w:t>,</w:t>
      </w:r>
      <w:r w:rsidRPr="2EF903F0">
        <w:rPr>
          <w:rFonts w:ascii="Arial" w:hAnsi="Arial" w:cs="Arial"/>
        </w:rPr>
        <w:t xml:space="preserve"> </w:t>
      </w:r>
      <w:r w:rsidR="009E69C2" w:rsidRPr="2EF903F0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2EF903F0">
        <w:rPr>
          <w:rFonts w:ascii="Arial" w:hAnsi="Arial" w:cs="Arial"/>
        </w:rPr>
        <w:t>,</w:t>
      </w:r>
      <w:r w:rsidR="00F66571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 xml:space="preserve">kterou vypracovala projekční společnost </w:t>
      </w:r>
      <w:r w:rsidR="6358FF15" w:rsidRPr="2EF903F0">
        <w:rPr>
          <w:rFonts w:ascii="Arial" w:eastAsia="Arial" w:hAnsi="Arial" w:cs="Arial"/>
          <w:color w:val="000000" w:themeColor="text1"/>
        </w:rPr>
        <w:t>AGPOL s.r.o., č. zakázky 2893/06.</w:t>
      </w:r>
      <w:r w:rsidR="6358FF15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 xml:space="preserve">Uvedená projektová dokumentace bude </w:t>
      </w:r>
      <w:r w:rsidR="00EE39B7" w:rsidRPr="2EF903F0">
        <w:rPr>
          <w:rFonts w:ascii="Arial" w:hAnsi="Arial" w:cs="Arial"/>
        </w:rPr>
        <w:t xml:space="preserve">v analogové formě </w:t>
      </w:r>
      <w:r w:rsidRPr="2EF903F0">
        <w:rPr>
          <w:rFonts w:ascii="Arial" w:hAnsi="Arial" w:cs="Arial"/>
        </w:rPr>
        <w:t xml:space="preserve">objednatelem protokolárně předána </w:t>
      </w:r>
      <w:r w:rsidRPr="00C02034">
        <w:rPr>
          <w:rFonts w:ascii="Arial" w:hAnsi="Arial" w:cs="Arial"/>
        </w:rPr>
        <w:t xml:space="preserve">zhotoviteli nejpozději při předání </w:t>
      </w:r>
      <w:r w:rsidR="005E61C9" w:rsidRPr="00C02034">
        <w:rPr>
          <w:rFonts w:ascii="Arial" w:hAnsi="Arial" w:cs="Arial"/>
        </w:rPr>
        <w:t>místa plnění.</w:t>
      </w:r>
    </w:p>
    <w:p w14:paraId="0F410253" w14:textId="77777777" w:rsidR="00D6259E" w:rsidRPr="00C02034" w:rsidRDefault="00D6259E" w:rsidP="00D6259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C02034">
        <w:rPr>
          <w:rFonts w:ascii="Arial" w:hAnsi="Arial" w:cs="Arial"/>
        </w:rPr>
        <w:t>Součástí realizace díla jsou tyto činnosti</w:t>
      </w:r>
      <w:r w:rsidRPr="00C02034">
        <w:rPr>
          <w:rFonts w:ascii="Arial" w:hAnsi="Arial" w:cs="Arial"/>
          <w:lang w:val="x-none"/>
        </w:rPr>
        <w:t>:</w:t>
      </w:r>
    </w:p>
    <w:p w14:paraId="4C02F0A9" w14:textId="0AF66B4C" w:rsidR="00073207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highlight w:val="yellow"/>
          <w:lang w:val="x-none"/>
        </w:rPr>
      </w:pPr>
      <w:r w:rsidRPr="00C02034">
        <w:rPr>
          <w:rFonts w:ascii="Arial" w:hAnsi="Arial" w:cs="Arial"/>
        </w:rPr>
        <w:t>Z</w:t>
      </w:r>
      <w:proofErr w:type="spellStart"/>
      <w:r w:rsidRPr="00C02034">
        <w:rPr>
          <w:rFonts w:ascii="Arial" w:hAnsi="Arial" w:cs="Arial"/>
          <w:lang w:val="x-none"/>
        </w:rPr>
        <w:t>ajištění</w:t>
      </w:r>
      <w:proofErr w:type="spellEnd"/>
      <w:r w:rsidRPr="00C02034">
        <w:rPr>
          <w:rFonts w:ascii="Arial" w:hAnsi="Arial" w:cs="Arial"/>
          <w:lang w:val="x-none"/>
        </w:rPr>
        <w:t xml:space="preserve"> dodávek </w:t>
      </w:r>
      <w:r w:rsidR="00B207E3" w:rsidRPr="00C02034">
        <w:rPr>
          <w:rFonts w:ascii="Arial" w:hAnsi="Arial" w:cs="Arial"/>
        </w:rPr>
        <w:t xml:space="preserve">výsadbové zeleně </w:t>
      </w:r>
      <w:r w:rsidRPr="00C02034">
        <w:rPr>
          <w:rFonts w:ascii="Arial" w:hAnsi="Arial" w:cs="Arial"/>
          <w:lang w:val="x-none"/>
        </w:rPr>
        <w:t>materiálů</w:t>
      </w:r>
      <w:r w:rsidR="00EE39B7" w:rsidRPr="00C02034">
        <w:rPr>
          <w:rFonts w:ascii="Arial" w:hAnsi="Arial" w:cs="Arial"/>
        </w:rPr>
        <w:t xml:space="preserve"> </w:t>
      </w:r>
      <w:r w:rsidRPr="00C02034">
        <w:rPr>
          <w:rFonts w:ascii="Arial" w:hAnsi="Arial" w:cs="Arial"/>
          <w:lang w:val="x-none"/>
        </w:rPr>
        <w:t>a zařízení nezbytných pro řádné dokončení</w:t>
      </w:r>
      <w:r w:rsidRPr="00F5793D">
        <w:rPr>
          <w:rFonts w:ascii="Arial" w:hAnsi="Arial" w:cs="Arial"/>
          <w:lang w:val="x-none"/>
        </w:rPr>
        <w:t xml:space="preserve"> díla</w:t>
      </w:r>
      <w:r w:rsidRPr="00F5793D">
        <w:rPr>
          <w:rFonts w:ascii="Arial" w:hAnsi="Arial" w:cs="Arial"/>
        </w:rPr>
        <w:t>.</w:t>
      </w:r>
    </w:p>
    <w:p w14:paraId="0BB07D84" w14:textId="77777777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rovedení</w:t>
      </w:r>
      <w:proofErr w:type="spellEnd"/>
      <w:r w:rsidRPr="00F5793D">
        <w:rPr>
          <w:rFonts w:ascii="Arial" w:hAnsi="Arial" w:cs="Arial"/>
          <w:lang w:val="x-none"/>
        </w:rPr>
        <w:t xml:space="preserve"> všech činností souvisejících s provedením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nezbytných pro řádné dokončení díla (</w:t>
      </w:r>
      <w:r w:rsidRPr="00F5793D">
        <w:rPr>
          <w:rFonts w:ascii="Arial" w:hAnsi="Arial" w:cs="Arial"/>
        </w:rPr>
        <w:t>dodávek, služeb,</w:t>
      </w:r>
      <w:r w:rsidRPr="00F5793D">
        <w:rPr>
          <w:rFonts w:ascii="Arial" w:hAnsi="Arial" w:cs="Arial"/>
          <w:lang w:val="x-none"/>
        </w:rPr>
        <w:t xml:space="preserve"> bezpečnostní opatření apod.),  </w:t>
      </w:r>
    </w:p>
    <w:p w14:paraId="0CCBEB40" w14:textId="512055D7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</w:t>
      </w:r>
      <w:proofErr w:type="spellStart"/>
      <w:r w:rsidRPr="00F5793D">
        <w:rPr>
          <w:rFonts w:ascii="Arial" w:hAnsi="Arial" w:cs="Arial"/>
          <w:lang w:val="x-none"/>
        </w:rPr>
        <w:t>oordinac</w:t>
      </w:r>
      <w:r w:rsidR="00031E15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 veškerých činností, jež jsou součástí</w:t>
      </w:r>
      <w:r w:rsidRPr="00F5793D">
        <w:rPr>
          <w:rFonts w:ascii="Arial" w:hAnsi="Arial" w:cs="Arial"/>
        </w:rPr>
        <w:t xml:space="preserve"> realizace</w:t>
      </w:r>
      <w:r w:rsidRPr="00F5793D">
        <w:rPr>
          <w:rFonts w:ascii="Arial" w:hAnsi="Arial" w:cs="Arial"/>
          <w:lang w:val="x-none"/>
        </w:rPr>
        <w:t xml:space="preserve"> díla. </w:t>
      </w:r>
    </w:p>
    <w:p w14:paraId="060CB5DE" w14:textId="0EC2C093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</w:rPr>
        <w:t>G</w:t>
      </w:r>
      <w:proofErr w:type="spellStart"/>
      <w:r w:rsidRPr="00F5793D">
        <w:rPr>
          <w:rFonts w:ascii="Arial" w:hAnsi="Arial" w:cs="Arial"/>
          <w:lang w:val="x-none"/>
        </w:rPr>
        <w:t>eodetické</w:t>
      </w:r>
      <w:proofErr w:type="spellEnd"/>
      <w:r w:rsidRPr="00F5793D">
        <w:rPr>
          <w:rFonts w:ascii="Arial" w:hAnsi="Arial" w:cs="Arial"/>
          <w:lang w:val="x-none"/>
        </w:rPr>
        <w:t xml:space="preserve"> vytyčení pozemků před zahájením provádění díla (příslušná parcelní čísla a vytyčovací body jsou uvedeny v projektové dokumentaci);</w:t>
      </w:r>
      <w:r w:rsidR="00A24CA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</w:p>
    <w:p w14:paraId="7B692432" w14:textId="6955A49D" w:rsidR="00D6259E" w:rsidRPr="00F5793D" w:rsidRDefault="00B90E36" w:rsidP="00B207E3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Zhotovitel zajistí</w:t>
      </w:r>
      <w:r w:rsidR="5F101F49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předběžný záchranný archeologický výzkum.</w:t>
      </w:r>
    </w:p>
    <w:p w14:paraId="0B9E9D16" w14:textId="09D2929E" w:rsidR="00F66571" w:rsidRPr="00F5793D" w:rsidRDefault="00D6259E" w:rsidP="00B207E3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Pokud dojde v průběhu provádění </w:t>
      </w:r>
      <w:r w:rsidR="00755995" w:rsidRPr="00F5793D">
        <w:rPr>
          <w:rFonts w:ascii="Arial" w:hAnsi="Arial" w:cs="Arial"/>
        </w:rPr>
        <w:t xml:space="preserve">předběžného záchranného archeologického výzkumu </w:t>
      </w:r>
      <w:r w:rsidRPr="00F5793D">
        <w:rPr>
          <w:rFonts w:ascii="Arial" w:hAnsi="Arial" w:cs="Arial"/>
        </w:rPr>
        <w:t xml:space="preserve">v rámci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 archeologickým nálezům, je zhotovitel povinen umožnit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provedení </w:t>
      </w:r>
      <w:r w:rsidRPr="00F5793D">
        <w:rPr>
          <w:rFonts w:ascii="Arial" w:hAnsi="Arial" w:cs="Arial"/>
          <w:lang w:val="x-none"/>
        </w:rPr>
        <w:lastRenderedPageBreak/>
        <w:t>záchrann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archeologick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výzkum</w:t>
      </w:r>
      <w:r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v průběhu </w:t>
      </w:r>
      <w:r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 dle zákona č. 20/1987 Sb., o státní památkové péči, ve znění pozdějších předpisů;</w:t>
      </w:r>
      <w:r w:rsidRPr="00F5793D">
        <w:rPr>
          <w:rFonts w:ascii="Arial" w:hAnsi="Arial" w:cs="Arial"/>
        </w:rPr>
        <w:t xml:space="preserve"> </w:t>
      </w:r>
    </w:p>
    <w:p w14:paraId="5EFCFF7A" w14:textId="59571C66" w:rsidR="00D6259E" w:rsidRPr="00F5793D" w:rsidRDefault="00F66571" w:rsidP="00F6657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Dojde-li během přípravy a realizace </w:t>
      </w:r>
      <w:r w:rsidR="00A24CAD" w:rsidRPr="2EF903F0">
        <w:rPr>
          <w:rFonts w:ascii="Arial" w:hAnsi="Arial" w:cs="Arial"/>
        </w:rPr>
        <w:t>díla</w:t>
      </w:r>
      <w:r w:rsidR="0019057A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k nepředvídaným nálezům kulturně cenných předmětů, detailů stavby nebo chráněných částí přírody anebo k</w:t>
      </w:r>
      <w:r w:rsidR="00003103" w:rsidRPr="2EF903F0">
        <w:rPr>
          <w:rFonts w:ascii="Arial" w:hAnsi="Arial" w:cs="Arial"/>
        </w:rPr>
        <w:t xml:space="preserve"> </w:t>
      </w:r>
      <w:bookmarkStart w:id="1" w:name="_Hlk13050140"/>
      <w:r w:rsidR="00003103" w:rsidRPr="2EF903F0">
        <w:rPr>
          <w:rFonts w:ascii="Arial" w:hAnsi="Arial" w:cs="Arial"/>
        </w:rPr>
        <w:t>nálezům munice či </w:t>
      </w:r>
      <w:bookmarkEnd w:id="1"/>
      <w:r w:rsidR="00003103" w:rsidRPr="2EF903F0">
        <w:rPr>
          <w:rFonts w:ascii="Arial" w:hAnsi="Arial" w:cs="Arial"/>
        </w:rPr>
        <w:t>k</w:t>
      </w:r>
      <w:r w:rsidRPr="2EF903F0">
        <w:rPr>
          <w:rFonts w:ascii="Arial" w:hAnsi="Arial" w:cs="Arial"/>
        </w:rPr>
        <w:t> archeologickým nálezům (dle §176, odst.</w:t>
      </w:r>
      <w:r w:rsidR="00495A8D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1 zákona č.</w:t>
      </w:r>
      <w:r w:rsidR="00B207E3" w:rsidRPr="2EF903F0">
        <w:rPr>
          <w:rFonts w:ascii="Arial" w:hAnsi="Arial" w:cs="Arial"/>
        </w:rPr>
        <w:t xml:space="preserve"> 183/2206 Sb. o územním plánování a stavebním řádu (dále jen „stavební zákon“) </w:t>
      </w:r>
      <w:r w:rsidRPr="2EF903F0">
        <w:rPr>
          <w:rFonts w:ascii="Arial" w:hAnsi="Arial" w:cs="Arial"/>
        </w:rPr>
        <w:t xml:space="preserve"> je zhotovitel povinen neprodleně oznámit nález objednateli</w:t>
      </w:r>
      <w:r w:rsidR="15153A3E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, stavebnímu úřadu a orgánu státní památkové péče nebo orgánu ochrany přírody a zároveň učinit opatření nezbytná k tomu, aby nález nebyl poškozen nebo zničen, a práce v místě nálezu přerušit.</w:t>
      </w:r>
    </w:p>
    <w:p w14:paraId="2AE1C4C9" w14:textId="71C1FDFB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všech </w:t>
      </w:r>
      <w:r w:rsidRPr="00F5793D">
        <w:rPr>
          <w:rFonts w:ascii="Arial" w:hAnsi="Arial" w:cs="Arial"/>
        </w:rPr>
        <w:t xml:space="preserve">dalších </w:t>
      </w:r>
      <w:r w:rsidRPr="00F5793D">
        <w:rPr>
          <w:rFonts w:ascii="Arial" w:hAnsi="Arial" w:cs="Arial"/>
          <w:lang w:val="x-none"/>
        </w:rPr>
        <w:t>nepředvídatelných průzkumů nutných pro řádné provádění a dokončení díla, jejichž potřeba by vznikla během realizačních prací</w:t>
      </w:r>
      <w:r w:rsidR="006330D8">
        <w:rPr>
          <w:rFonts w:ascii="Arial" w:hAnsi="Arial" w:cs="Arial"/>
        </w:rPr>
        <w:t xml:space="preserve">. </w:t>
      </w:r>
      <w:r w:rsidR="00003103">
        <w:rPr>
          <w:rFonts w:ascii="Arial" w:hAnsi="Arial" w:cs="Arial"/>
        </w:rPr>
        <w:t xml:space="preserve">(dle </w:t>
      </w:r>
      <w:proofErr w:type="spellStart"/>
      <w:r w:rsidR="00003103">
        <w:rPr>
          <w:rFonts w:ascii="Arial" w:hAnsi="Arial" w:cs="Arial"/>
        </w:rPr>
        <w:t>čl.II</w:t>
      </w:r>
      <w:proofErr w:type="spellEnd"/>
      <w:r w:rsidR="00003103">
        <w:rPr>
          <w:rFonts w:ascii="Arial" w:hAnsi="Arial" w:cs="Arial"/>
        </w:rPr>
        <w:t xml:space="preserve"> bod 2.g)</w:t>
      </w:r>
      <w:r w:rsidR="00003103" w:rsidRPr="00B109EB">
        <w:rPr>
          <w:rFonts w:ascii="Arial" w:hAnsi="Arial" w:cs="Arial"/>
        </w:rPr>
        <w:t xml:space="preserve"> bud</w:t>
      </w:r>
      <w:r w:rsidR="00003103">
        <w:rPr>
          <w:rFonts w:ascii="Arial" w:hAnsi="Arial" w:cs="Arial"/>
        </w:rPr>
        <w:t>e</w:t>
      </w:r>
      <w:r w:rsidR="00003103" w:rsidRPr="00B109EB">
        <w:rPr>
          <w:rFonts w:ascii="Arial" w:hAnsi="Arial" w:cs="Arial"/>
          <w:lang w:val="x-none"/>
        </w:rPr>
        <w:t xml:space="preserve"> řešen</w:t>
      </w:r>
      <w:r w:rsidR="00003103">
        <w:rPr>
          <w:rFonts w:ascii="Arial" w:hAnsi="Arial" w:cs="Arial"/>
        </w:rPr>
        <w:t>o</w:t>
      </w:r>
      <w:r w:rsidR="00003103" w:rsidRPr="00B109EB">
        <w:rPr>
          <w:rFonts w:ascii="Arial" w:hAnsi="Arial" w:cs="Arial"/>
          <w:lang w:val="x-none"/>
        </w:rPr>
        <w:t xml:space="preserve"> jako dodatečné práce dle</w:t>
      </w:r>
      <w:r w:rsidR="00003103" w:rsidRPr="00B109EB">
        <w:rPr>
          <w:rFonts w:ascii="Arial" w:hAnsi="Arial" w:cs="Arial"/>
        </w:rPr>
        <w:t xml:space="preserve"> </w:t>
      </w:r>
      <w:r w:rsidR="00003103" w:rsidRPr="00B109EB">
        <w:rPr>
          <w:rFonts w:ascii="Arial" w:hAnsi="Arial" w:cs="Arial"/>
          <w:lang w:val="x-none"/>
        </w:rPr>
        <w:t>této smlouvy</w:t>
      </w:r>
      <w:r w:rsidR="00003103">
        <w:rPr>
          <w:rFonts w:ascii="Arial" w:hAnsi="Arial" w:cs="Arial"/>
        </w:rPr>
        <w:t>, nebo novým samostatným výběrovým/zadávacím řízením.</w:t>
      </w:r>
    </w:p>
    <w:p w14:paraId="32472837" w14:textId="77777777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6EDE8D9C" w14:textId="03873E20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</w:t>
      </w:r>
      <w:r w:rsidR="00A47B49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 xml:space="preserve"> a po </w:t>
      </w:r>
      <w:r w:rsidR="00925587" w:rsidRPr="00F5793D">
        <w:rPr>
          <w:rFonts w:ascii="Arial" w:hAnsi="Arial" w:cs="Arial"/>
        </w:rPr>
        <w:t xml:space="preserve">ukončení </w:t>
      </w:r>
      <w:r w:rsidR="00A47B49">
        <w:rPr>
          <w:rFonts w:ascii="Arial" w:hAnsi="Arial" w:cs="Arial"/>
        </w:rPr>
        <w:t>výsadby zeleně jeh</w:t>
      </w:r>
      <w:r w:rsidR="00031E15">
        <w:rPr>
          <w:rFonts w:ascii="Arial" w:hAnsi="Arial" w:cs="Arial"/>
        </w:rPr>
        <w:t>o</w:t>
      </w:r>
      <w:r w:rsidR="00A47B49">
        <w:rPr>
          <w:rFonts w:ascii="Arial" w:hAnsi="Arial" w:cs="Arial"/>
        </w:rPr>
        <w:t xml:space="preserve"> vyklizení.</w:t>
      </w:r>
    </w:p>
    <w:p w14:paraId="6AEB8C63" w14:textId="1D3BB476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Ostraha </w:t>
      </w:r>
      <w:r w:rsidR="0079317F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  <w:lang w:val="x-none"/>
        </w:rPr>
        <w:t xml:space="preserve">a </w:t>
      </w:r>
      <w:r w:rsidR="0079317F" w:rsidRPr="00F5793D">
        <w:rPr>
          <w:rFonts w:ascii="Arial" w:hAnsi="Arial" w:cs="Arial"/>
        </w:rPr>
        <w:t xml:space="preserve">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, zajištění bezpečnosti práce a ochrany životního prostředí.</w:t>
      </w:r>
    </w:p>
    <w:p w14:paraId="69758F66" w14:textId="3A3979E0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Projednání a zajištění případného zvláštního užívání komunikací a veřejných ploch, popř. dalších pozemků, včetně úhrady vyměřených poplatků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nájemného.</w:t>
      </w:r>
    </w:p>
    <w:p w14:paraId="5E0B2960" w14:textId="5614526A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přístupu k jednotlivým </w:t>
      </w:r>
      <w:r w:rsidR="00A47B49">
        <w:rPr>
          <w:rFonts w:ascii="Arial" w:hAnsi="Arial" w:cs="Arial"/>
        </w:rPr>
        <w:t xml:space="preserve">dotčeným pozemkům </w:t>
      </w:r>
      <w:r w:rsidRPr="00F5793D">
        <w:rPr>
          <w:rFonts w:ascii="Arial" w:hAnsi="Arial" w:cs="Arial"/>
          <w:lang w:val="x-none"/>
        </w:rPr>
        <w:t xml:space="preserve">za účelem </w:t>
      </w:r>
      <w:r w:rsidR="008E049A" w:rsidRPr="00F5793D">
        <w:rPr>
          <w:rFonts w:ascii="Arial" w:hAnsi="Arial" w:cs="Arial"/>
        </w:rPr>
        <w:t xml:space="preserve">jeho </w:t>
      </w:r>
      <w:r w:rsidRPr="00F5793D">
        <w:rPr>
          <w:rFonts w:ascii="Arial" w:hAnsi="Arial" w:cs="Arial"/>
          <w:lang w:val="x-none"/>
        </w:rPr>
        <w:t>provádění, uvedení prováděním díla dotčených pozemků do původního stavu po ukončení provádění díla, úhrada náhrad za dočasné zábory ploch,  a poplatků za uložení odpadů na skládku.</w:t>
      </w:r>
    </w:p>
    <w:p w14:paraId="6D3F223C" w14:textId="77777777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dopravního značení k dopravním omezením vč. případné světelné signalizace, jejich údržba, přemisťování a následné odstranění.</w:t>
      </w:r>
    </w:p>
    <w:p w14:paraId="76C005DD" w14:textId="4B40602B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Respektování obecných podmínek </w:t>
      </w:r>
      <w:r w:rsidR="00803839">
        <w:rPr>
          <w:rFonts w:ascii="Arial" w:hAnsi="Arial" w:cs="Arial"/>
        </w:rPr>
        <w:t>a stanovisek dotčených orgánů a správců sítí</w:t>
      </w:r>
      <w:r w:rsidRPr="00F5793D">
        <w:rPr>
          <w:rFonts w:ascii="Arial" w:hAnsi="Arial" w:cs="Arial"/>
          <w:lang w:val="x-none"/>
        </w:rPr>
        <w:t xml:space="preserve"> k realizaci </w:t>
      </w:r>
      <w:r w:rsidR="0079317F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FADED77" w14:textId="77777777" w:rsidR="00D6259E" w:rsidRPr="00F5793D" w:rsidRDefault="00D6259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ochrany a vytyčení podzemních inženýrských sítí uvedených v projektové dokumentaci</w:t>
      </w:r>
      <w:r w:rsidRPr="00F5793D">
        <w:rPr>
          <w:rFonts w:ascii="Arial" w:hAnsi="Arial" w:cs="Arial"/>
        </w:rPr>
        <w:t>.</w:t>
      </w:r>
    </w:p>
    <w:p w14:paraId="0E7BC394" w14:textId="18833550" w:rsidR="00073207" w:rsidRPr="00F5793D" w:rsidRDefault="000A37DE" w:rsidP="008D4E0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Po ukončení </w:t>
      </w:r>
      <w:r w:rsidR="00230BB9" w:rsidRPr="00F5793D">
        <w:rPr>
          <w:rFonts w:ascii="Arial" w:hAnsi="Arial" w:cs="Arial"/>
        </w:rPr>
        <w:t>realizace díla (</w:t>
      </w:r>
      <w:r w:rsidRPr="00F5793D">
        <w:rPr>
          <w:rFonts w:ascii="Arial" w:hAnsi="Arial" w:cs="Arial"/>
        </w:rPr>
        <w:t>výsadby</w:t>
      </w:r>
      <w:r w:rsidR="00230BB9"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</w:rPr>
        <w:t xml:space="preserve"> bude </w:t>
      </w:r>
      <w:r w:rsidR="00A84B85">
        <w:rPr>
          <w:rFonts w:ascii="Arial" w:hAnsi="Arial" w:cs="Arial"/>
        </w:rPr>
        <w:t>zajištěna následná péče o zeleň.</w:t>
      </w:r>
    </w:p>
    <w:p w14:paraId="3D0AB3F9" w14:textId="77777777" w:rsidR="00073207" w:rsidRPr="00F5793D" w:rsidRDefault="00073207" w:rsidP="00C70132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5EA71B91" w14:textId="0A54F78B" w:rsidR="00D6259E" w:rsidRPr="00F5793D" w:rsidRDefault="00D6259E" w:rsidP="00D6259E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i/>
          <w:lang w:val="x-none"/>
        </w:rPr>
      </w:pPr>
      <w:r w:rsidRPr="00F5793D">
        <w:rPr>
          <w:rFonts w:ascii="Arial" w:hAnsi="Arial" w:cs="Arial"/>
        </w:rPr>
        <w:t xml:space="preserve">Dílo bude provedeno dle projektové dokumentace, soupisu prací, dodávek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služeb s výkazem výměr</w:t>
      </w:r>
      <w:r w:rsidR="00475B1D" w:rsidRPr="00F5793D">
        <w:rPr>
          <w:rFonts w:ascii="Arial" w:hAnsi="Arial" w:cs="Arial"/>
          <w:i/>
        </w:rPr>
        <w:t>.</w:t>
      </w:r>
    </w:p>
    <w:p w14:paraId="03192A71" w14:textId="4FE5945D" w:rsidR="0041441D" w:rsidRPr="00D32B8B" w:rsidRDefault="00D6259E" w:rsidP="00D32B8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Veškerý odpad,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jenž při provádění díla vznikne, je zhotovitel povinen odstranit na vlastní náklady. </w:t>
      </w:r>
      <w:r w:rsidRPr="00F5793D">
        <w:rPr>
          <w:rFonts w:ascii="Arial" w:hAnsi="Arial" w:cs="Arial"/>
        </w:rPr>
        <w:t xml:space="preserve">Veškeré meziskládky </w:t>
      </w:r>
      <w:r w:rsidRPr="00F5793D">
        <w:rPr>
          <w:rFonts w:ascii="Arial" w:hAnsi="Arial" w:cs="Arial"/>
          <w:lang w:val="x-none"/>
        </w:rPr>
        <w:t>a skládky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F5793D">
        <w:rPr>
          <w:rFonts w:ascii="Arial" w:hAnsi="Arial" w:cs="Arial"/>
        </w:rPr>
        <w:t>realizaci díla</w:t>
      </w:r>
      <w:r w:rsidRPr="00F5793D">
        <w:rPr>
          <w:rFonts w:ascii="Arial" w:hAnsi="Arial" w:cs="Arial"/>
          <w:lang w:val="x-none"/>
        </w:rPr>
        <w:t xml:space="preserve"> (např. pro pojezd vozidel)</w:t>
      </w:r>
      <w:r w:rsidR="00463206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je povinen hradit zhotovitel.</w:t>
      </w:r>
    </w:p>
    <w:p w14:paraId="6E6F6940" w14:textId="77777777" w:rsidR="00CC70FE" w:rsidRPr="00F5793D" w:rsidRDefault="00CC70FE">
      <w:pPr>
        <w:rPr>
          <w:rFonts w:ascii="Arial" w:hAnsi="Arial" w:cs="Arial"/>
          <w:b/>
          <w:u w:val="single"/>
        </w:rPr>
      </w:pPr>
    </w:p>
    <w:p w14:paraId="4325B748" w14:textId="53FE9FD5" w:rsidR="00CC70FE" w:rsidRPr="00F5793D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922F5C">
        <w:rPr>
          <w:rFonts w:ascii="Arial" w:hAnsi="Arial" w:cs="Arial"/>
          <w:b/>
          <w:u w:val="single"/>
        </w:rPr>
        <w:t>Čl</w:t>
      </w:r>
      <w:r w:rsidR="00325832" w:rsidRPr="00922F5C">
        <w:rPr>
          <w:rFonts w:ascii="Arial" w:hAnsi="Arial" w:cs="Arial"/>
          <w:b/>
          <w:u w:val="single"/>
        </w:rPr>
        <w:t>. III</w:t>
      </w:r>
      <w:r w:rsidR="006B54C6" w:rsidRPr="00922F5C">
        <w:rPr>
          <w:rFonts w:ascii="Arial" w:hAnsi="Arial" w:cs="Arial"/>
          <w:b/>
          <w:u w:val="single"/>
        </w:rPr>
        <w:t xml:space="preserve"> </w:t>
      </w:r>
      <w:r w:rsidR="005643D1" w:rsidRPr="00922F5C">
        <w:rPr>
          <w:rFonts w:ascii="Arial" w:hAnsi="Arial" w:cs="Arial"/>
          <w:b/>
          <w:u w:val="single"/>
        </w:rPr>
        <w:t>Cena díla</w:t>
      </w:r>
    </w:p>
    <w:p w14:paraId="18F528E3" w14:textId="24A0A93D" w:rsidR="00A26E5C" w:rsidRPr="00F5793D" w:rsidRDefault="00A26E5C" w:rsidP="00325832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Cena za</w:t>
      </w:r>
      <w:r w:rsidR="0041441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díl</w:t>
      </w:r>
      <w:r w:rsidR="003A12CC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  <w:lang w:val="x-none"/>
        </w:rPr>
        <w:t xml:space="preserve"> v rozsahu podle </w:t>
      </w:r>
      <w:r w:rsidRPr="00F5793D">
        <w:rPr>
          <w:rFonts w:ascii="Arial" w:hAnsi="Arial" w:cs="Arial"/>
        </w:rPr>
        <w:t xml:space="preserve">Čl. II. </w:t>
      </w:r>
      <w:r w:rsidR="00DB68FB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smlouvy, se sjednává dohodou smluvních stran, na základě nabídky učiněné zhotovitelem na Veřejnou zakázku ze dne </w:t>
      </w:r>
      <w:proofErr w:type="gramStart"/>
      <w:r w:rsidRPr="00F5793D">
        <w:rPr>
          <w:rFonts w:ascii="Arial" w:hAnsi="Arial" w:cs="Arial"/>
          <w:b/>
          <w:highlight w:val="yellow"/>
          <w:lang w:val="x-none"/>
        </w:rPr>
        <w:t>…….</w:t>
      </w:r>
      <w:proofErr w:type="gramEnd"/>
      <w:r w:rsidRPr="00F5793D">
        <w:rPr>
          <w:rFonts w:ascii="Arial" w:hAnsi="Arial" w:cs="Arial"/>
          <w:b/>
          <w:highlight w:val="yellow"/>
          <w:lang w:val="x-none"/>
        </w:rPr>
        <w:t>.</w:t>
      </w:r>
      <w:r w:rsidRPr="00F5793D">
        <w:rPr>
          <w:rFonts w:ascii="Arial" w:hAnsi="Arial" w:cs="Arial"/>
          <w:b/>
          <w:bCs/>
          <w:highlight w:val="yellow"/>
          <w:lang w:val="en-US"/>
        </w:rPr>
        <w:t>[DOPLNIT]</w:t>
      </w:r>
      <w:r w:rsidRPr="00F5793D">
        <w:rPr>
          <w:rFonts w:ascii="Arial" w:hAnsi="Arial" w:cs="Arial"/>
          <w:lang w:val="x-none"/>
        </w:rPr>
        <w:t>.</w:t>
      </w:r>
    </w:p>
    <w:p w14:paraId="102E5D3E" w14:textId="12442792" w:rsidR="00A26E5C" w:rsidRPr="00F5793D" w:rsidRDefault="00A26E5C" w:rsidP="009D77FE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Cena je nejvýše přípustná a nepřekročitelná, je platná po celou dobu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>,</w:t>
      </w:r>
      <w:r w:rsidR="00211417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to i při případném prodloužení termínu dokončení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 xml:space="preserve"> z důvodů vzniklých na straně objednatele, s výjimkou zákonné změny výše sazby DPH.</w:t>
      </w:r>
    </w:p>
    <w:p w14:paraId="5DBBBFA8" w14:textId="6B3AEC2A" w:rsidR="00A26E5C" w:rsidRPr="00F5793D" w:rsidRDefault="00A26E5C" w:rsidP="00A26E5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</w:t>
      </w:r>
      <w:r w:rsidR="00576CB0" w:rsidRPr="00F5793D">
        <w:rPr>
          <w:rFonts w:ascii="Arial" w:hAnsi="Arial" w:cs="Arial"/>
          <w:bCs/>
        </w:rPr>
        <w:t>a</w:t>
      </w:r>
      <w:r w:rsidRPr="00F5793D">
        <w:rPr>
          <w:rFonts w:ascii="Arial" w:hAnsi="Arial" w:cs="Arial"/>
          <w:bCs/>
        </w:rPr>
        <w:t xml:space="preserve"> </w:t>
      </w:r>
      <w:r w:rsidR="00576CB0" w:rsidRPr="00F5793D">
        <w:rPr>
          <w:rFonts w:ascii="Arial" w:hAnsi="Arial" w:cs="Arial"/>
          <w:bCs/>
        </w:rPr>
        <w:t xml:space="preserve">díla zahrnuje </w:t>
      </w:r>
      <w:r w:rsidRPr="00F5793D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F5793D">
        <w:rPr>
          <w:rFonts w:ascii="Arial" w:hAnsi="Arial" w:cs="Arial"/>
          <w:bCs/>
        </w:rPr>
        <w:t>díla</w:t>
      </w:r>
      <w:r w:rsidR="008D755D">
        <w:rPr>
          <w:rFonts w:ascii="Arial" w:hAnsi="Arial" w:cs="Arial"/>
          <w:bCs/>
        </w:rPr>
        <w:t xml:space="preserve">, </w:t>
      </w:r>
      <w:r w:rsidRPr="00F5793D">
        <w:rPr>
          <w:rFonts w:ascii="Arial" w:hAnsi="Arial" w:cs="Arial"/>
          <w:bCs/>
        </w:rPr>
        <w:t xml:space="preserve">zařízením </w:t>
      </w:r>
      <w:r w:rsidR="00CA5587" w:rsidRPr="00F5793D">
        <w:rPr>
          <w:rFonts w:ascii="Arial" w:hAnsi="Arial" w:cs="Arial"/>
          <w:bCs/>
        </w:rPr>
        <w:t>místa plnění</w:t>
      </w:r>
      <w:r w:rsidR="0019057A" w:rsidRPr="00F5793D">
        <w:rPr>
          <w:rFonts w:ascii="Arial" w:hAnsi="Arial" w:cs="Arial"/>
          <w:bCs/>
        </w:rPr>
        <w:t>, péče o vysazený porost</w:t>
      </w:r>
      <w:r w:rsidR="00CA6541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také ostatní náklady související s plněním podmínek zadávací dokumentace</w:t>
      </w:r>
      <w:bookmarkStart w:id="2" w:name="_Hlk13050214"/>
      <w:r w:rsidR="00003103">
        <w:rPr>
          <w:rFonts w:ascii="Arial" w:hAnsi="Arial" w:cs="Arial"/>
          <w:bCs/>
        </w:rPr>
        <w:t>, vyplývajících z čl.</w:t>
      </w:r>
      <w:r w:rsidR="00A84B85">
        <w:rPr>
          <w:rFonts w:ascii="Arial" w:hAnsi="Arial" w:cs="Arial"/>
          <w:bCs/>
        </w:rPr>
        <w:t xml:space="preserve"> </w:t>
      </w:r>
      <w:r w:rsidR="00003103">
        <w:rPr>
          <w:rFonts w:ascii="Arial" w:hAnsi="Arial" w:cs="Arial"/>
          <w:bCs/>
        </w:rPr>
        <w:t>II, odst.2, pokud není uvedeno jinak.</w:t>
      </w:r>
      <w:bookmarkEnd w:id="2"/>
    </w:p>
    <w:p w14:paraId="06B46959" w14:textId="15429C5A" w:rsidR="00E6175B" w:rsidRPr="00F5793D" w:rsidRDefault="00A26E5C" w:rsidP="00A26E5C">
      <w:pPr>
        <w:pStyle w:val="Odstavecseseznamem"/>
        <w:numPr>
          <w:ilvl w:val="0"/>
          <w:numId w:val="7"/>
        </w:numPr>
        <w:rPr>
          <w:rFonts w:ascii="Arial" w:hAnsi="Arial" w:cs="Arial"/>
          <w:lang w:val="x-none"/>
        </w:rPr>
      </w:pPr>
      <w:bookmarkStart w:id="3" w:name="_Ref376425814"/>
      <w:r w:rsidRPr="00F5793D">
        <w:rPr>
          <w:rFonts w:ascii="Arial" w:hAnsi="Arial" w:cs="Arial"/>
          <w:lang w:val="x-none"/>
        </w:rPr>
        <w:t>Celková cena za  díl</w:t>
      </w:r>
      <w:r w:rsidR="003A12CC" w:rsidRPr="00F5793D">
        <w:rPr>
          <w:rFonts w:ascii="Arial" w:hAnsi="Arial" w:cs="Arial"/>
        </w:rPr>
        <w:t>o</w:t>
      </w:r>
      <w:r w:rsidR="00E6175B" w:rsidRPr="00F5793D">
        <w:rPr>
          <w:rFonts w:ascii="Arial" w:hAnsi="Arial" w:cs="Arial"/>
        </w:rPr>
        <w:t>:</w:t>
      </w:r>
    </w:p>
    <w:p w14:paraId="523A4297" w14:textId="77777777" w:rsidR="00E6175B" w:rsidRPr="00F5793D" w:rsidRDefault="00E6175B" w:rsidP="00E6175B">
      <w:pPr>
        <w:pStyle w:val="Odstavecseseznamem"/>
        <w:rPr>
          <w:rFonts w:ascii="Arial" w:hAnsi="Arial" w:cs="Arial"/>
          <w:lang w:val="x-none"/>
        </w:rPr>
      </w:pPr>
      <w:bookmarkStart w:id="4" w:name="_Hlk18914383"/>
      <w:r w:rsidRPr="00F5793D">
        <w:rPr>
          <w:rFonts w:ascii="Arial" w:hAnsi="Arial" w:cs="Arial"/>
          <w:lang w:val="x-none"/>
        </w:rPr>
        <w:t xml:space="preserve">bez DPH činí                       </w:t>
      </w:r>
      <w:r w:rsidR="00577472"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20196ABB" w14:textId="77777777" w:rsidR="00E6175B" w:rsidRPr="00F5793D" w:rsidRDefault="00E6175B" w:rsidP="00E6175B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="00577472"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0A20538A" w14:textId="66B866D6" w:rsidR="00E6175B" w:rsidRDefault="00E6175B" w:rsidP="00E6175B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4B4E1C33" w14:textId="298E9D5A" w:rsidR="00DB68FB" w:rsidRDefault="00DB68FB" w:rsidP="00E6175B">
      <w:pPr>
        <w:pStyle w:val="Odstavecseseznamem"/>
        <w:rPr>
          <w:rFonts w:ascii="Arial" w:hAnsi="Arial" w:cs="Arial"/>
        </w:rPr>
      </w:pPr>
    </w:p>
    <w:p w14:paraId="65CCB0D1" w14:textId="77777777" w:rsidR="00DB68FB" w:rsidRPr="00324683" w:rsidRDefault="00DB68FB" w:rsidP="00DB68FB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 toho:</w:t>
      </w:r>
    </w:p>
    <w:p w14:paraId="3FC4A847" w14:textId="77777777" w:rsidR="00DB68FB" w:rsidRPr="00F5793D" w:rsidRDefault="00DB68FB" w:rsidP="00E6175B">
      <w:pPr>
        <w:pStyle w:val="Odstavecseseznamem"/>
        <w:rPr>
          <w:rFonts w:ascii="Arial" w:hAnsi="Arial" w:cs="Arial"/>
        </w:rPr>
      </w:pPr>
    </w:p>
    <w:p w14:paraId="1716C4E4" w14:textId="77777777" w:rsidR="00DB68FB" w:rsidRDefault="00DB68FB" w:rsidP="00DB68FB">
      <w:pPr>
        <w:pStyle w:val="Odstavecseseznamem"/>
        <w:numPr>
          <w:ilvl w:val="0"/>
          <w:numId w:val="4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Cena za provedení výsadby: </w:t>
      </w:r>
    </w:p>
    <w:p w14:paraId="5F8C2123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1DE03267" w14:textId="77777777" w:rsidR="00DB68FB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</w:t>
      </w:r>
      <w:r w:rsidRPr="00324683">
        <w:rPr>
          <w:rFonts w:ascii="Arial" w:hAnsi="Arial" w:cs="Arial"/>
          <w:lang w:val="x-none"/>
        </w:rPr>
        <w:t xml:space="preserve">Celková cena za provedení </w:t>
      </w:r>
      <w:r w:rsidRPr="00324683">
        <w:rPr>
          <w:rFonts w:ascii="Arial" w:hAnsi="Arial" w:cs="Arial"/>
        </w:rPr>
        <w:t xml:space="preserve">výsadby </w:t>
      </w:r>
      <w:r w:rsidRPr="00324683">
        <w:rPr>
          <w:rFonts w:ascii="Arial" w:hAnsi="Arial" w:cs="Arial"/>
          <w:lang w:val="x-none"/>
        </w:rPr>
        <w:t xml:space="preserve">vč. DPH činí                  </w:t>
      </w:r>
      <w:r w:rsidRPr="00324683">
        <w:rPr>
          <w:rFonts w:ascii="Arial" w:hAnsi="Arial" w:cs="Arial"/>
          <w:b/>
          <w:highlight w:val="yellow"/>
          <w:lang w:val="x-none"/>
        </w:rPr>
        <w:t>[DOPLNIT]</w:t>
      </w:r>
      <w:r w:rsidRPr="00324683">
        <w:rPr>
          <w:rFonts w:ascii="Arial" w:hAnsi="Arial" w:cs="Arial"/>
          <w:lang w:val="x-none"/>
        </w:rPr>
        <w:t xml:space="preserve"> Kč.</w:t>
      </w:r>
    </w:p>
    <w:p w14:paraId="3CFA6878" w14:textId="77777777" w:rsidR="00DB68FB" w:rsidRDefault="00DB68FB" w:rsidP="00DB68FB">
      <w:pPr>
        <w:pStyle w:val="Odstavecseseznamem"/>
        <w:rPr>
          <w:rFonts w:ascii="Arial" w:hAnsi="Arial" w:cs="Arial"/>
        </w:rPr>
      </w:pPr>
    </w:p>
    <w:p w14:paraId="6D868F45" w14:textId="41C9B769" w:rsidR="00DB68FB" w:rsidRDefault="00DB68FB" w:rsidP="00DB68FB">
      <w:pPr>
        <w:pStyle w:val="Odstavecseseznamem"/>
        <w:numPr>
          <w:ilvl w:val="0"/>
          <w:numId w:val="40"/>
        </w:numPr>
        <w:rPr>
          <w:rFonts w:ascii="Arial" w:hAnsi="Arial" w:cs="Arial"/>
        </w:rPr>
      </w:pPr>
      <w:r>
        <w:rPr>
          <w:rFonts w:ascii="Arial" w:hAnsi="Arial" w:cs="Arial"/>
        </w:rPr>
        <w:t>Cena za zajištění následné péče</w:t>
      </w:r>
      <w:r w:rsidR="001D6AD5">
        <w:rPr>
          <w:rFonts w:ascii="Arial" w:hAnsi="Arial" w:cs="Arial"/>
        </w:rPr>
        <w:t xml:space="preserve"> c</w:t>
      </w:r>
      <w:r w:rsidR="00E60139">
        <w:rPr>
          <w:rFonts w:ascii="Arial" w:hAnsi="Arial" w:cs="Arial"/>
        </w:rPr>
        <w:t>elkem</w:t>
      </w:r>
      <w:r>
        <w:rPr>
          <w:rFonts w:ascii="Arial" w:hAnsi="Arial" w:cs="Arial"/>
        </w:rPr>
        <w:t xml:space="preserve">: </w:t>
      </w:r>
    </w:p>
    <w:p w14:paraId="5E333570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6D95EEC3" w14:textId="77777777" w:rsidR="00DB68FB" w:rsidRPr="00800EE4" w:rsidRDefault="00DB68FB" w:rsidP="00DB68FB">
      <w:pPr>
        <w:pStyle w:val="Odstavecseseznamem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Pr="00800EE4">
        <w:rPr>
          <w:rFonts w:ascii="Arial" w:hAnsi="Arial" w:cs="Arial"/>
          <w:lang w:val="x-none"/>
        </w:rPr>
        <w:tab/>
        <w:t xml:space="preserve">                      </w:t>
      </w:r>
    </w:p>
    <w:p w14:paraId="25AEAFDB" w14:textId="2F93A0D8" w:rsidR="006330D8" w:rsidRPr="001D6AD5" w:rsidRDefault="00DB68FB" w:rsidP="001D6AD5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Celková cena </w:t>
      </w:r>
      <w:r>
        <w:rPr>
          <w:rFonts w:ascii="Arial" w:hAnsi="Arial" w:cs="Arial"/>
        </w:rPr>
        <w:t>za zajištění následné péče</w:t>
      </w:r>
      <w:r w:rsidRPr="00800EE4">
        <w:rPr>
          <w:rFonts w:ascii="Arial" w:hAnsi="Arial" w:cs="Arial"/>
          <w:lang w:val="x-none"/>
        </w:rPr>
        <w:t xml:space="preserve"> vč. DPH činí         </w:t>
      </w:r>
      <w:r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 xml:space="preserve"> Kč.</w:t>
      </w:r>
      <w:bookmarkStart w:id="5" w:name="_Hlk18668301"/>
    </w:p>
    <w:p w14:paraId="1021F543" w14:textId="728E04C4" w:rsidR="00AA5313" w:rsidRPr="008F7FC9" w:rsidRDefault="00AA5313" w:rsidP="006330D8">
      <w:pPr>
        <w:pStyle w:val="TSTextlnkuslovan"/>
        <w:numPr>
          <w:ilvl w:val="0"/>
          <w:numId w:val="41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1</w:t>
      </w:r>
      <w:r w:rsidR="00E60139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</w:t>
      </w:r>
      <w:r w:rsidR="0019057A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01CAC45D" w14:textId="3FBF6A9F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ADBE007" w14:textId="06BEE49B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02E47E2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4A8883B1" w14:textId="4D59DA4C" w:rsidR="00AA5313" w:rsidRPr="008F7FC9" w:rsidRDefault="00AA5313" w:rsidP="006330D8">
      <w:pPr>
        <w:pStyle w:val="TSTextlnkuslovan"/>
        <w:numPr>
          <w:ilvl w:val="0"/>
          <w:numId w:val="41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2</w:t>
      </w:r>
      <w:r w:rsidR="00E60139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7230E7ED" w14:textId="6454BDA9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93E6C00" w14:textId="66A25E21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4AC23469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17617604" w14:textId="0B1882A2" w:rsidR="00AA5313" w:rsidRPr="008F7FC9" w:rsidRDefault="00AA5313" w:rsidP="006330D8">
      <w:pPr>
        <w:pStyle w:val="TSTextlnkuslovan"/>
        <w:numPr>
          <w:ilvl w:val="0"/>
          <w:numId w:val="41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3</w:t>
      </w:r>
      <w:r w:rsidR="00E60139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Pr="008F7FC9">
        <w:rPr>
          <w:rFonts w:cs="Arial"/>
          <w:szCs w:val="22"/>
          <w:lang w:val="cs-CZ" w:eastAsia="en-US"/>
        </w:rPr>
        <w:t xml:space="preserve">: Cena bez DPH …………………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F93114" w14:textId="7E0203E2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……………………………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2DC7387" w14:textId="5069D2ED" w:rsidR="00AA5313" w:rsidRPr="00F5793D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</w:t>
      </w:r>
      <w:proofErr w:type="gramStart"/>
      <w:r w:rsidRPr="008F7FC9">
        <w:rPr>
          <w:rFonts w:cs="Arial"/>
          <w:szCs w:val="22"/>
          <w:lang w:val="cs-CZ" w:eastAsia="en-US"/>
        </w:rPr>
        <w:t>……</w:t>
      </w:r>
      <w:r w:rsidR="00F45421">
        <w:rPr>
          <w:rFonts w:cs="Arial"/>
          <w:szCs w:val="22"/>
          <w:lang w:val="cs-CZ" w:eastAsia="en-US"/>
        </w:rPr>
        <w:t>.</w:t>
      </w:r>
      <w:proofErr w:type="gramEnd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bookmarkEnd w:id="4"/>
    <w:bookmarkEnd w:id="5"/>
    <w:p w14:paraId="1E48E2C7" w14:textId="77777777" w:rsidR="00AA5313" w:rsidRPr="00F45421" w:rsidRDefault="00AA5313" w:rsidP="00F45421">
      <w:pPr>
        <w:rPr>
          <w:rFonts w:ascii="Arial" w:hAnsi="Arial" w:cs="Arial"/>
        </w:rPr>
      </w:pPr>
    </w:p>
    <w:p w14:paraId="0F847067" w14:textId="77777777" w:rsidR="009E50DE" w:rsidRPr="00D214D5" w:rsidRDefault="009E50DE" w:rsidP="009E50DE">
      <w:pPr>
        <w:pStyle w:val="Default"/>
        <w:ind w:firstLine="708"/>
        <w:rPr>
          <w:color w:val="FF0000"/>
          <w:sz w:val="22"/>
          <w:szCs w:val="22"/>
        </w:rPr>
      </w:pPr>
      <w:bookmarkStart w:id="6" w:name="_Hlk36122845"/>
      <w:bookmarkStart w:id="7" w:name="_Hlk36122353"/>
      <w:bookmarkEnd w:id="3"/>
      <w:r w:rsidRPr="00D214D5">
        <w:rPr>
          <w:i/>
          <w:iCs/>
          <w:color w:val="FF0000"/>
          <w:sz w:val="22"/>
          <w:szCs w:val="22"/>
        </w:rPr>
        <w:t>(Cena bude uváděna na haléře, tj. na 2 desetinná místa)</w:t>
      </w:r>
      <w:bookmarkEnd w:id="6"/>
    </w:p>
    <w:bookmarkEnd w:id="7"/>
    <w:p w14:paraId="3177C203" w14:textId="77777777" w:rsidR="008F7FC9" w:rsidRPr="00F5793D" w:rsidRDefault="008F7FC9" w:rsidP="00E6175B">
      <w:pPr>
        <w:pStyle w:val="Odstavecseseznamem"/>
        <w:rPr>
          <w:rFonts w:ascii="Arial" w:hAnsi="Arial" w:cs="Arial"/>
        </w:rPr>
      </w:pPr>
    </w:p>
    <w:p w14:paraId="3D3D962C" w14:textId="3F1C7C98" w:rsidR="006569E4" w:rsidRPr="00BD0CD3" w:rsidRDefault="006569E4" w:rsidP="006569E4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Cs/>
        </w:rPr>
      </w:pPr>
      <w:r w:rsidRPr="00BD0CD3">
        <w:rPr>
          <w:rFonts w:ascii="Arial" w:hAnsi="Arial" w:cs="Arial"/>
          <w:bCs/>
        </w:rPr>
        <w:t>Položkový nabídkový rozpočet je vypracován v souladu se strukturou jednotlivých kalkulačních položek aktuálního „Katalogu stavebních prací ÚRS Praha a.s.“. Položkový nabídkový rozpočet bude nedílnou součástí smlouvy v elektronické podobě</w:t>
      </w:r>
      <w:r w:rsidR="001063CF">
        <w:rPr>
          <w:rFonts w:ascii="Arial" w:hAnsi="Arial" w:cs="Arial"/>
          <w:bCs/>
        </w:rPr>
        <w:t xml:space="preserve"> ve formátu </w:t>
      </w:r>
      <w:proofErr w:type="spellStart"/>
      <w:r w:rsidR="001063CF">
        <w:rPr>
          <w:rFonts w:ascii="Arial" w:hAnsi="Arial" w:cs="Arial"/>
          <w:bCs/>
        </w:rPr>
        <w:t>pdf</w:t>
      </w:r>
      <w:proofErr w:type="spellEnd"/>
      <w:r w:rsidRPr="00BD0CD3">
        <w:rPr>
          <w:rFonts w:ascii="Arial" w:hAnsi="Arial" w:cs="Arial"/>
          <w:bCs/>
        </w:rPr>
        <w:t>.</w:t>
      </w:r>
    </w:p>
    <w:p w14:paraId="5C14E9BE" w14:textId="77777777" w:rsidR="00463206" w:rsidRPr="00F5793D" w:rsidRDefault="00463206" w:rsidP="006B54C6">
      <w:pPr>
        <w:jc w:val="center"/>
        <w:rPr>
          <w:rFonts w:ascii="Arial" w:hAnsi="Arial" w:cs="Arial"/>
          <w:b/>
          <w:u w:val="single"/>
        </w:rPr>
      </w:pPr>
    </w:p>
    <w:p w14:paraId="29580607" w14:textId="0B8655DF" w:rsidR="005643D1" w:rsidRPr="00F5793D" w:rsidRDefault="00E6175B" w:rsidP="006B54C6">
      <w:pPr>
        <w:jc w:val="center"/>
        <w:rPr>
          <w:rFonts w:ascii="Arial" w:hAnsi="Arial" w:cs="Arial"/>
          <w:b/>
        </w:rPr>
      </w:pPr>
      <w:r w:rsidRPr="00F21FA4">
        <w:rPr>
          <w:rFonts w:ascii="Arial" w:hAnsi="Arial" w:cs="Arial"/>
          <w:b/>
          <w:u w:val="single"/>
        </w:rPr>
        <w:t>Čl.</w:t>
      </w:r>
      <w:r w:rsidR="00325832" w:rsidRPr="00F21FA4">
        <w:rPr>
          <w:rFonts w:ascii="Arial" w:hAnsi="Arial" w:cs="Arial"/>
          <w:b/>
          <w:u w:val="single"/>
        </w:rPr>
        <w:t xml:space="preserve"> I</w:t>
      </w:r>
      <w:r w:rsidR="00245C7B" w:rsidRPr="00F21FA4">
        <w:rPr>
          <w:rFonts w:ascii="Arial" w:hAnsi="Arial" w:cs="Arial"/>
          <w:b/>
          <w:u w:val="single"/>
        </w:rPr>
        <w:t>V</w:t>
      </w:r>
      <w:r w:rsidR="006B54C6" w:rsidRPr="00F21FA4">
        <w:rPr>
          <w:rFonts w:ascii="Arial" w:hAnsi="Arial" w:cs="Arial"/>
          <w:b/>
          <w:u w:val="single"/>
        </w:rPr>
        <w:t xml:space="preserve"> </w:t>
      </w:r>
      <w:r w:rsidR="005643D1" w:rsidRPr="00F21FA4">
        <w:rPr>
          <w:rFonts w:ascii="Arial" w:hAnsi="Arial" w:cs="Arial"/>
          <w:b/>
          <w:u w:val="single"/>
        </w:rPr>
        <w:t>Platební podmínky</w:t>
      </w:r>
    </w:p>
    <w:p w14:paraId="30EC00E7" w14:textId="77777777" w:rsidR="00CC70FE" w:rsidRPr="00F5793D" w:rsidRDefault="00CC70FE" w:rsidP="0038135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Úhrada provedených prací bude provedena na základě zhotovitelem vyhotoveného daňového dokladu (faktury).</w:t>
      </w:r>
    </w:p>
    <w:p w14:paraId="01F65B9A" w14:textId="1F625CCF" w:rsidR="006569E4" w:rsidRDefault="00CC70FE" w:rsidP="006569E4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Objednatel</w:t>
      </w:r>
      <w:r w:rsidR="0EE399D2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neposkytuje zálohy.</w:t>
      </w:r>
    </w:p>
    <w:p w14:paraId="5E11B001" w14:textId="239B89C8" w:rsidR="00CC70FE" w:rsidRPr="006569E4" w:rsidRDefault="00CC70FE" w:rsidP="006569E4">
      <w:pPr>
        <w:pStyle w:val="Odstavecseseznamem"/>
        <w:jc w:val="both"/>
        <w:rPr>
          <w:rFonts w:ascii="Arial" w:hAnsi="Arial" w:cs="Arial"/>
          <w:lang w:val="x-none"/>
        </w:rPr>
      </w:pPr>
      <w:bookmarkStart w:id="8" w:name="_Hlk18914698"/>
      <w:r w:rsidRPr="2EF903F0">
        <w:rPr>
          <w:rFonts w:ascii="Arial" w:hAnsi="Arial" w:cs="Arial"/>
        </w:rPr>
        <w:t xml:space="preserve">Objednatel </w:t>
      </w:r>
      <w:r w:rsidR="57DCE6BB" w:rsidRPr="2EF903F0">
        <w:rPr>
          <w:rFonts w:ascii="Arial" w:hAnsi="Arial" w:cs="Arial"/>
        </w:rPr>
        <w:t xml:space="preserve">č. 2 </w:t>
      </w:r>
      <w:r w:rsidRPr="2EF903F0">
        <w:rPr>
          <w:rFonts w:ascii="Arial" w:hAnsi="Arial" w:cs="Arial"/>
        </w:rPr>
        <w:t xml:space="preserve">uhradí zhotoviteli </w:t>
      </w:r>
      <w:r w:rsidR="00E52A2C" w:rsidRPr="2EF903F0">
        <w:rPr>
          <w:rFonts w:ascii="Arial" w:hAnsi="Arial" w:cs="Arial"/>
        </w:rPr>
        <w:t xml:space="preserve">část </w:t>
      </w:r>
      <w:r w:rsidRPr="2EF903F0">
        <w:rPr>
          <w:rFonts w:ascii="Arial" w:hAnsi="Arial" w:cs="Arial"/>
        </w:rPr>
        <w:t>cen</w:t>
      </w:r>
      <w:r w:rsidR="00E52A2C" w:rsidRPr="2EF903F0">
        <w:rPr>
          <w:rFonts w:ascii="Arial" w:hAnsi="Arial" w:cs="Arial"/>
        </w:rPr>
        <w:t>y</w:t>
      </w:r>
      <w:r w:rsidRPr="2EF903F0">
        <w:rPr>
          <w:rFonts w:ascii="Arial" w:hAnsi="Arial" w:cs="Arial"/>
        </w:rPr>
        <w:t xml:space="preserve"> díla po řádné</w:t>
      </w:r>
      <w:r w:rsidR="000948C5" w:rsidRPr="2EF903F0">
        <w:rPr>
          <w:rFonts w:ascii="Arial" w:hAnsi="Arial" w:cs="Arial"/>
        </w:rPr>
        <w:t xml:space="preserve"> realizaci díla</w:t>
      </w:r>
      <w:r w:rsidR="00CA6541" w:rsidRPr="2EF903F0">
        <w:rPr>
          <w:rFonts w:ascii="Arial" w:hAnsi="Arial" w:cs="Arial"/>
        </w:rPr>
        <w:t xml:space="preserve"> </w:t>
      </w:r>
      <w:r w:rsidR="000948C5" w:rsidRPr="2EF903F0">
        <w:rPr>
          <w:rFonts w:ascii="Arial" w:hAnsi="Arial" w:cs="Arial"/>
        </w:rPr>
        <w:t>(</w:t>
      </w:r>
      <w:r w:rsidR="0066399B" w:rsidRPr="2EF903F0">
        <w:rPr>
          <w:rFonts w:ascii="Arial" w:hAnsi="Arial" w:cs="Arial"/>
        </w:rPr>
        <w:t>výsadby</w:t>
      </w:r>
      <w:r w:rsidR="000948C5" w:rsidRPr="2EF903F0">
        <w:rPr>
          <w:rFonts w:ascii="Arial" w:hAnsi="Arial" w:cs="Arial"/>
        </w:rPr>
        <w:t>)</w:t>
      </w:r>
      <w:r w:rsidR="0066399B" w:rsidRPr="2EF903F0">
        <w:rPr>
          <w:rFonts w:ascii="Arial" w:hAnsi="Arial" w:cs="Arial"/>
        </w:rPr>
        <w:t>.</w:t>
      </w:r>
      <w:r w:rsidR="0019057A" w:rsidRPr="2EF903F0">
        <w:rPr>
          <w:rFonts w:ascii="Arial" w:hAnsi="Arial" w:cs="Arial"/>
        </w:rPr>
        <w:t xml:space="preserve"> </w:t>
      </w:r>
      <w:r w:rsidR="00561D72" w:rsidRPr="2EF903F0">
        <w:rPr>
          <w:rFonts w:ascii="Arial" w:hAnsi="Arial" w:cs="Arial"/>
        </w:rPr>
        <w:t>Druhou část ceny díla uhradí objednatel</w:t>
      </w:r>
      <w:r w:rsidR="5D24ED2A" w:rsidRPr="2EF903F0">
        <w:rPr>
          <w:rFonts w:ascii="Arial" w:hAnsi="Arial" w:cs="Arial"/>
        </w:rPr>
        <w:t xml:space="preserve"> č. 2</w:t>
      </w:r>
      <w:r w:rsidR="00561D72" w:rsidRPr="2EF903F0">
        <w:rPr>
          <w:rFonts w:ascii="Arial" w:hAnsi="Arial" w:cs="Arial"/>
        </w:rPr>
        <w:t xml:space="preserve"> zhotoviteli po ukončení </w:t>
      </w:r>
      <w:r w:rsidR="003A12CC" w:rsidRPr="2EF903F0">
        <w:rPr>
          <w:rFonts w:ascii="Arial" w:hAnsi="Arial" w:cs="Arial"/>
        </w:rPr>
        <w:t>1. roku péče o vysazený porost</w:t>
      </w:r>
      <w:r w:rsidR="00FC6924" w:rsidRPr="2EF903F0">
        <w:rPr>
          <w:rFonts w:ascii="Arial" w:hAnsi="Arial" w:cs="Arial"/>
        </w:rPr>
        <w:t>,</w:t>
      </w:r>
      <w:r w:rsidR="009B1238" w:rsidRPr="2EF903F0">
        <w:rPr>
          <w:rFonts w:ascii="Arial" w:hAnsi="Arial" w:cs="Arial"/>
        </w:rPr>
        <w:t xml:space="preserve"> </w:t>
      </w:r>
      <w:r w:rsidR="000948C5" w:rsidRPr="2EF903F0">
        <w:rPr>
          <w:rFonts w:ascii="Arial" w:hAnsi="Arial" w:cs="Arial"/>
        </w:rPr>
        <w:t>třetí část ceny díla uhradí objednatel zhotoviteli po ukončení 2. roku péče o vysazený porost, čtvrtá část ceny díla uhradí objednatel zhotoviteli po ukončení 3. roku péče o vysazený porost</w:t>
      </w:r>
      <w:r w:rsidR="00FC6924" w:rsidRPr="2EF903F0">
        <w:rPr>
          <w:rFonts w:ascii="Arial" w:hAnsi="Arial" w:cs="Arial"/>
        </w:rPr>
        <w:t xml:space="preserve"> na základě</w:t>
      </w:r>
      <w:r w:rsidRPr="2EF903F0">
        <w:rPr>
          <w:rFonts w:ascii="Arial" w:hAnsi="Arial" w:cs="Arial"/>
        </w:rPr>
        <w:t xml:space="preserve"> protokolár</w:t>
      </w:r>
      <w:r w:rsidR="00325832" w:rsidRPr="2EF903F0">
        <w:rPr>
          <w:rFonts w:ascii="Arial" w:hAnsi="Arial" w:cs="Arial"/>
        </w:rPr>
        <w:t>ní</w:t>
      </w:r>
      <w:r w:rsidR="00FC6924" w:rsidRPr="2EF903F0">
        <w:rPr>
          <w:rFonts w:ascii="Arial" w:hAnsi="Arial" w:cs="Arial"/>
        </w:rPr>
        <w:t>ho</w:t>
      </w:r>
      <w:r w:rsidR="00325832" w:rsidRPr="2EF903F0">
        <w:rPr>
          <w:rFonts w:ascii="Arial" w:hAnsi="Arial" w:cs="Arial"/>
        </w:rPr>
        <w:t xml:space="preserve"> předání a převzetí</w:t>
      </w:r>
      <w:r w:rsidR="00FC6924" w:rsidRPr="2EF903F0">
        <w:rPr>
          <w:rFonts w:ascii="Arial" w:hAnsi="Arial" w:cs="Arial"/>
        </w:rPr>
        <w:t xml:space="preserve"> celého díla</w:t>
      </w:r>
      <w:r w:rsidR="00325832" w:rsidRPr="2EF903F0">
        <w:rPr>
          <w:rFonts w:ascii="Arial" w:hAnsi="Arial" w:cs="Arial"/>
        </w:rPr>
        <w:t xml:space="preserve"> dle této smlouvy</w:t>
      </w:r>
      <w:r w:rsidR="00FC6924" w:rsidRPr="2EF903F0">
        <w:rPr>
          <w:rFonts w:ascii="Arial" w:hAnsi="Arial" w:cs="Arial"/>
        </w:rPr>
        <w:t>.</w:t>
      </w:r>
      <w:r w:rsidRPr="2EF903F0">
        <w:rPr>
          <w:rFonts w:ascii="Arial" w:hAnsi="Arial" w:cs="Arial"/>
        </w:rPr>
        <w:t xml:space="preserve"> </w:t>
      </w:r>
      <w:r w:rsidR="00FC6924" w:rsidRPr="2EF903F0">
        <w:rPr>
          <w:rFonts w:ascii="Arial" w:hAnsi="Arial" w:cs="Arial"/>
        </w:rPr>
        <w:t>V</w:t>
      </w:r>
      <w:r w:rsidRPr="2EF903F0">
        <w:rPr>
          <w:rFonts w:ascii="Arial" w:hAnsi="Arial" w:cs="Arial"/>
        </w:rPr>
        <w:t>ystavené faktury</w:t>
      </w:r>
      <w:r w:rsidR="0066399B" w:rsidRPr="2EF903F0">
        <w:rPr>
          <w:rFonts w:ascii="Arial" w:hAnsi="Arial" w:cs="Arial"/>
        </w:rPr>
        <w:t xml:space="preserve"> musí mít</w:t>
      </w:r>
      <w:r w:rsidRPr="2EF903F0">
        <w:rPr>
          <w:rFonts w:ascii="Arial" w:hAnsi="Arial" w:cs="Arial"/>
        </w:rPr>
        <w:t xml:space="preserve"> správně vyplně</w:t>
      </w:r>
      <w:r w:rsidR="0066399B" w:rsidRPr="2EF903F0">
        <w:rPr>
          <w:rFonts w:ascii="Arial" w:hAnsi="Arial" w:cs="Arial"/>
        </w:rPr>
        <w:t>né</w:t>
      </w:r>
      <w:r w:rsidRPr="2EF903F0">
        <w:rPr>
          <w:rFonts w:ascii="Arial" w:hAnsi="Arial" w:cs="Arial"/>
        </w:rPr>
        <w:t xml:space="preserve"> údaj</w:t>
      </w:r>
      <w:r w:rsidR="0066399B" w:rsidRPr="2EF903F0">
        <w:rPr>
          <w:rFonts w:ascii="Arial" w:hAnsi="Arial" w:cs="Arial"/>
        </w:rPr>
        <w:t>e</w:t>
      </w:r>
      <w:r w:rsidRPr="2EF903F0">
        <w:rPr>
          <w:rFonts w:ascii="Arial" w:hAnsi="Arial" w:cs="Arial"/>
        </w:rPr>
        <w:t>, včetně finanční částky</w:t>
      </w:r>
      <w:r w:rsidR="0019057A" w:rsidRPr="2EF903F0">
        <w:rPr>
          <w:rFonts w:ascii="Arial" w:hAnsi="Arial" w:cs="Arial"/>
        </w:rPr>
        <w:t xml:space="preserve"> </w:t>
      </w:r>
      <w:r w:rsidR="0066399B" w:rsidRPr="2EF903F0">
        <w:rPr>
          <w:rFonts w:ascii="Arial" w:hAnsi="Arial" w:cs="Arial"/>
        </w:rPr>
        <w:t>Druhá</w:t>
      </w:r>
      <w:r w:rsidR="000948C5" w:rsidRPr="2EF903F0">
        <w:rPr>
          <w:rFonts w:ascii="Arial" w:hAnsi="Arial" w:cs="Arial"/>
        </w:rPr>
        <w:t>, třetí a čtvrtá</w:t>
      </w:r>
      <w:r w:rsidR="0066399B" w:rsidRPr="2EF903F0">
        <w:rPr>
          <w:rFonts w:ascii="Arial" w:hAnsi="Arial" w:cs="Arial"/>
        </w:rPr>
        <w:t xml:space="preserve"> f</w:t>
      </w:r>
      <w:r w:rsidRPr="2EF903F0">
        <w:rPr>
          <w:rFonts w:ascii="Arial" w:hAnsi="Arial" w:cs="Arial"/>
        </w:rPr>
        <w:t>aktur</w:t>
      </w:r>
      <w:r w:rsidR="00A4384F" w:rsidRPr="2EF903F0">
        <w:rPr>
          <w:rFonts w:ascii="Arial" w:hAnsi="Arial" w:cs="Arial"/>
        </w:rPr>
        <w:t>a</w:t>
      </w:r>
      <w:r w:rsidRPr="2EF903F0">
        <w:rPr>
          <w:rFonts w:ascii="Arial" w:hAnsi="Arial" w:cs="Arial"/>
        </w:rPr>
        <w:t xml:space="preserve"> bud</w:t>
      </w:r>
      <w:r w:rsidR="00A4384F" w:rsidRPr="2EF903F0">
        <w:rPr>
          <w:rFonts w:ascii="Arial" w:hAnsi="Arial" w:cs="Arial"/>
        </w:rPr>
        <w:t>e</w:t>
      </w:r>
      <w:r w:rsidRPr="2EF903F0">
        <w:rPr>
          <w:rFonts w:ascii="Arial" w:hAnsi="Arial" w:cs="Arial"/>
        </w:rPr>
        <w:t xml:space="preserve"> vystaven</w:t>
      </w:r>
      <w:r w:rsidR="00A4384F" w:rsidRPr="2EF903F0">
        <w:rPr>
          <w:rFonts w:ascii="Arial" w:hAnsi="Arial" w:cs="Arial"/>
        </w:rPr>
        <w:t>a</w:t>
      </w:r>
      <w:r w:rsidRPr="2EF903F0">
        <w:rPr>
          <w:rFonts w:ascii="Arial" w:hAnsi="Arial" w:cs="Arial"/>
        </w:rPr>
        <w:t xml:space="preserve"> do 15 kalendářních dnů od </w:t>
      </w:r>
      <w:r w:rsidR="000948C5" w:rsidRPr="2EF903F0">
        <w:rPr>
          <w:rFonts w:ascii="Arial" w:hAnsi="Arial" w:cs="Arial"/>
        </w:rPr>
        <w:t>předání soupisů provedených prací odsouhlasené technickým dozorem stavebníka</w:t>
      </w:r>
      <w:r w:rsidR="06D5FF34" w:rsidRPr="2EF903F0">
        <w:rPr>
          <w:rFonts w:ascii="Arial" w:hAnsi="Arial" w:cs="Arial"/>
        </w:rPr>
        <w:t xml:space="preserve"> </w:t>
      </w:r>
      <w:r w:rsidR="000948C5" w:rsidRPr="2EF903F0">
        <w:rPr>
          <w:rFonts w:ascii="Arial" w:hAnsi="Arial" w:cs="Arial"/>
        </w:rPr>
        <w:t>a potvrzené objednatelem</w:t>
      </w:r>
      <w:r w:rsidR="66300371" w:rsidRPr="2EF903F0">
        <w:rPr>
          <w:rFonts w:ascii="Arial" w:hAnsi="Arial" w:cs="Arial"/>
        </w:rPr>
        <w:t xml:space="preserve"> č. 1</w:t>
      </w:r>
      <w:r w:rsidR="000948C5" w:rsidRPr="2EF903F0">
        <w:rPr>
          <w:rFonts w:ascii="Arial" w:hAnsi="Arial" w:cs="Arial"/>
        </w:rPr>
        <w:t>.</w:t>
      </w:r>
      <w:r w:rsidRPr="2EF903F0">
        <w:rPr>
          <w:rFonts w:ascii="Arial" w:hAnsi="Arial" w:cs="Arial"/>
        </w:rPr>
        <w:t xml:space="preserve"> Součástí faktur budou </w:t>
      </w:r>
      <w:r w:rsidR="0073434C" w:rsidRPr="2EF903F0">
        <w:rPr>
          <w:rFonts w:ascii="Arial" w:hAnsi="Arial" w:cs="Arial"/>
        </w:rPr>
        <w:t>technickým dozorem stavebníka</w:t>
      </w:r>
      <w:r w:rsidR="003B5728" w:rsidRPr="2EF903F0">
        <w:rPr>
          <w:rFonts w:ascii="Arial" w:hAnsi="Arial" w:cs="Arial"/>
        </w:rPr>
        <w:t>,</w:t>
      </w:r>
      <w:r w:rsidR="00DC4C72" w:rsidRPr="2EF903F0">
        <w:rPr>
          <w:rFonts w:ascii="Arial" w:hAnsi="Arial" w:cs="Arial"/>
        </w:rPr>
        <w:t xml:space="preserve"> </w:t>
      </w:r>
      <w:r w:rsidR="0073434C" w:rsidRPr="2EF903F0">
        <w:rPr>
          <w:rFonts w:ascii="Arial" w:hAnsi="Arial" w:cs="Arial"/>
        </w:rPr>
        <w:t xml:space="preserve">odsouhlasené a </w:t>
      </w:r>
      <w:r w:rsidRPr="2EF903F0">
        <w:rPr>
          <w:rFonts w:ascii="Arial" w:hAnsi="Arial" w:cs="Arial"/>
        </w:rPr>
        <w:t>objednatelem</w:t>
      </w:r>
      <w:r w:rsidR="72716C72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</w:t>
      </w:r>
      <w:r w:rsidR="0073434C" w:rsidRPr="2EF903F0">
        <w:rPr>
          <w:rFonts w:ascii="Arial" w:hAnsi="Arial" w:cs="Arial"/>
        </w:rPr>
        <w:t>potvrzené</w:t>
      </w:r>
      <w:r w:rsidRPr="2EF903F0">
        <w:rPr>
          <w:rFonts w:ascii="Arial" w:hAnsi="Arial" w:cs="Arial"/>
        </w:rPr>
        <w:t xml:space="preserve"> soupisy provedených prací. Faktur</w:t>
      </w:r>
      <w:r w:rsidR="0066399B" w:rsidRPr="2EF903F0">
        <w:rPr>
          <w:rFonts w:ascii="Arial" w:hAnsi="Arial" w:cs="Arial"/>
        </w:rPr>
        <w:t>y</w:t>
      </w:r>
      <w:r w:rsidRPr="2EF903F0">
        <w:rPr>
          <w:rFonts w:ascii="Arial" w:hAnsi="Arial" w:cs="Arial"/>
        </w:rPr>
        <w:t xml:space="preserve"> bud</w:t>
      </w:r>
      <w:r w:rsidR="0066399B" w:rsidRPr="2EF903F0">
        <w:rPr>
          <w:rFonts w:ascii="Arial" w:hAnsi="Arial" w:cs="Arial"/>
        </w:rPr>
        <w:t>ou</w:t>
      </w:r>
      <w:r w:rsidRPr="2EF903F0">
        <w:rPr>
          <w:rFonts w:ascii="Arial" w:hAnsi="Arial" w:cs="Arial"/>
        </w:rPr>
        <w:t xml:space="preserve"> doručen</w:t>
      </w:r>
      <w:r w:rsidR="0066399B" w:rsidRPr="2EF903F0">
        <w:rPr>
          <w:rFonts w:ascii="Arial" w:hAnsi="Arial" w:cs="Arial"/>
        </w:rPr>
        <w:t>y</w:t>
      </w:r>
      <w:r w:rsidRPr="2EF903F0">
        <w:rPr>
          <w:rFonts w:ascii="Arial" w:hAnsi="Arial" w:cs="Arial"/>
        </w:rPr>
        <w:t xml:space="preserve"> objednateli</w:t>
      </w:r>
      <w:r w:rsidR="7E487C19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nejdéle do 15.11. příslušného roku.  </w:t>
      </w:r>
    </w:p>
    <w:bookmarkEnd w:id="8"/>
    <w:p w14:paraId="6799F49F" w14:textId="77777777" w:rsidR="00CC70FE" w:rsidRPr="00F5793D" w:rsidRDefault="00CC70FE" w:rsidP="0038135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Pr="00F5793D">
        <w:rPr>
          <w:rFonts w:ascii="Arial" w:hAnsi="Arial" w:cs="Arial"/>
          <w:lang w:val="x-none"/>
        </w:rPr>
        <w:t>Faktura</w:t>
      </w:r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bude vyhotoven ve třech stejnopisech a bude 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184A64EF" w14:textId="180CC4A1" w:rsidR="00CC70FE" w:rsidRPr="00F5793D" w:rsidRDefault="00CC70FE" w:rsidP="0038135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Součástí faktury </w:t>
      </w:r>
      <w:r w:rsidR="00A84B85" w:rsidRPr="2EF903F0">
        <w:rPr>
          <w:rFonts w:ascii="Arial" w:hAnsi="Arial" w:cs="Arial"/>
        </w:rPr>
        <w:t xml:space="preserve">za provedení první části díla vystavené po provedené výsadbě zeleně </w:t>
      </w:r>
      <w:r w:rsidRPr="2EF903F0">
        <w:rPr>
          <w:rFonts w:ascii="Arial" w:hAnsi="Arial" w:cs="Arial"/>
        </w:rPr>
        <w:t xml:space="preserve">budou dále soupisy provedených prací odsouhlasené </w:t>
      </w:r>
      <w:r w:rsidR="00A84B85" w:rsidRPr="2EF903F0">
        <w:rPr>
          <w:rFonts w:ascii="Arial" w:hAnsi="Arial" w:cs="Arial"/>
        </w:rPr>
        <w:t>objednatelem</w:t>
      </w:r>
      <w:r w:rsidR="1067B4D0" w:rsidRPr="2EF903F0">
        <w:rPr>
          <w:rFonts w:ascii="Arial" w:hAnsi="Arial" w:cs="Arial"/>
        </w:rPr>
        <w:t xml:space="preserve"> č. 1 </w:t>
      </w:r>
      <w:r w:rsidR="00FF5707" w:rsidRPr="2EF903F0">
        <w:rPr>
          <w:rFonts w:ascii="Arial" w:hAnsi="Arial" w:cs="Arial"/>
        </w:rPr>
        <w:t xml:space="preserve">a </w:t>
      </w:r>
      <w:r w:rsidR="00A84B85" w:rsidRPr="2EF903F0">
        <w:rPr>
          <w:rFonts w:ascii="Arial" w:hAnsi="Arial" w:cs="Arial"/>
        </w:rPr>
        <w:t xml:space="preserve">protokol o předání první části díla s </w:t>
      </w:r>
      <w:proofErr w:type="gramStart"/>
      <w:r w:rsidR="00A84B85" w:rsidRPr="2EF903F0">
        <w:rPr>
          <w:rFonts w:ascii="Arial" w:hAnsi="Arial" w:cs="Arial"/>
        </w:rPr>
        <w:t>podpisy  smluvních</w:t>
      </w:r>
      <w:proofErr w:type="gramEnd"/>
      <w:r w:rsidR="00A84B85" w:rsidRPr="2EF903F0">
        <w:rPr>
          <w:rFonts w:ascii="Arial" w:hAnsi="Arial" w:cs="Arial"/>
        </w:rPr>
        <w:t xml:space="preserve"> stran. Součástí </w:t>
      </w:r>
      <w:r w:rsidR="00FF5707" w:rsidRPr="2EF903F0">
        <w:rPr>
          <w:rFonts w:ascii="Arial" w:hAnsi="Arial" w:cs="Arial"/>
        </w:rPr>
        <w:t xml:space="preserve">„konečné“ faktury </w:t>
      </w:r>
      <w:r w:rsidR="00530307" w:rsidRPr="2EF903F0">
        <w:rPr>
          <w:rFonts w:ascii="Arial" w:hAnsi="Arial" w:cs="Arial"/>
        </w:rPr>
        <w:t xml:space="preserve">vystavené po ukončení následné péče o zeleň bude </w:t>
      </w:r>
      <w:r w:rsidR="00FF5707" w:rsidRPr="2EF903F0">
        <w:rPr>
          <w:rFonts w:ascii="Arial" w:hAnsi="Arial" w:cs="Arial"/>
        </w:rPr>
        <w:t xml:space="preserve">také </w:t>
      </w:r>
      <w:r w:rsidRPr="2EF903F0">
        <w:rPr>
          <w:rFonts w:ascii="Arial" w:hAnsi="Arial" w:cs="Arial"/>
        </w:rPr>
        <w:t xml:space="preserve">kopie protokolu o </w:t>
      </w:r>
      <w:r w:rsidR="00FF5707" w:rsidRPr="2EF903F0">
        <w:rPr>
          <w:rFonts w:ascii="Arial" w:hAnsi="Arial" w:cs="Arial"/>
        </w:rPr>
        <w:t xml:space="preserve">předání a převzetí </w:t>
      </w:r>
      <w:r w:rsidR="00530307" w:rsidRPr="2EF903F0">
        <w:rPr>
          <w:rFonts w:ascii="Arial" w:hAnsi="Arial" w:cs="Arial"/>
        </w:rPr>
        <w:t>celého</w:t>
      </w:r>
      <w:r w:rsidRPr="2EF903F0">
        <w:rPr>
          <w:rFonts w:ascii="Arial" w:hAnsi="Arial" w:cs="Arial"/>
        </w:rPr>
        <w:t xml:space="preserve"> díla, </w:t>
      </w:r>
      <w:r w:rsidR="00530307" w:rsidRPr="2EF903F0">
        <w:rPr>
          <w:rFonts w:ascii="Arial" w:hAnsi="Arial" w:cs="Arial"/>
        </w:rPr>
        <w:t>s </w:t>
      </w:r>
      <w:proofErr w:type="gramStart"/>
      <w:r w:rsidR="00530307" w:rsidRPr="2EF903F0">
        <w:rPr>
          <w:rFonts w:ascii="Arial" w:hAnsi="Arial" w:cs="Arial"/>
        </w:rPr>
        <w:t xml:space="preserve">podpisy </w:t>
      </w:r>
      <w:r w:rsidRPr="2EF903F0">
        <w:rPr>
          <w:rFonts w:ascii="Arial" w:hAnsi="Arial" w:cs="Arial"/>
        </w:rPr>
        <w:t xml:space="preserve"> smluvní</w:t>
      </w:r>
      <w:r w:rsidR="00530307" w:rsidRPr="2EF903F0">
        <w:rPr>
          <w:rFonts w:ascii="Arial" w:hAnsi="Arial" w:cs="Arial"/>
        </w:rPr>
        <w:t>ch</w:t>
      </w:r>
      <w:proofErr w:type="gramEnd"/>
      <w:r w:rsidRPr="2EF903F0">
        <w:rPr>
          <w:rFonts w:ascii="Arial" w:hAnsi="Arial" w:cs="Arial"/>
        </w:rPr>
        <w:t xml:space="preserve"> stran. Převzaté práce budou oceněny jednotkovými cenami, dle k této smlouvě přiloženého oceněného soupisu prací. Fakturované částky budou </w:t>
      </w:r>
      <w:bookmarkStart w:id="9" w:name="_Hlk13050286"/>
      <w:r w:rsidR="00003103" w:rsidRPr="2EF903F0">
        <w:rPr>
          <w:rFonts w:ascii="Arial" w:hAnsi="Arial" w:cs="Arial"/>
        </w:rPr>
        <w:t xml:space="preserve">uvedeny dle </w:t>
      </w:r>
      <w:proofErr w:type="spellStart"/>
      <w:r w:rsidR="00003103" w:rsidRPr="2EF903F0">
        <w:rPr>
          <w:rFonts w:ascii="Arial" w:hAnsi="Arial" w:cs="Arial"/>
        </w:rPr>
        <w:t>SoD</w:t>
      </w:r>
      <w:proofErr w:type="spellEnd"/>
      <w:r w:rsidR="00003103" w:rsidRPr="2EF903F0">
        <w:rPr>
          <w:rFonts w:ascii="Arial" w:hAnsi="Arial" w:cs="Arial"/>
        </w:rPr>
        <w:t>.</w:t>
      </w:r>
      <w:bookmarkEnd w:id="9"/>
    </w:p>
    <w:p w14:paraId="790EF13F" w14:textId="2F5DFF3F" w:rsidR="00CC70FE" w:rsidRPr="00F5793D" w:rsidRDefault="00CC70FE" w:rsidP="0038135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Na faktuře pro objednatel</w:t>
      </w:r>
      <w:r w:rsidR="31997459" w:rsidRPr="2EF903F0">
        <w:rPr>
          <w:rFonts w:ascii="Arial" w:hAnsi="Arial" w:cs="Arial"/>
        </w:rPr>
        <w:t>e č. 2</w:t>
      </w:r>
      <w:r w:rsidRPr="2EF903F0">
        <w:rPr>
          <w:rFonts w:ascii="Arial" w:hAnsi="Arial" w:cs="Arial"/>
        </w:rPr>
        <w:t>e bude zhotovitel uvádět:</w:t>
      </w:r>
    </w:p>
    <w:p w14:paraId="7442D619" w14:textId="44B2F13B" w:rsidR="00CC70FE" w:rsidRPr="00F5793D" w:rsidRDefault="0269B873" w:rsidP="2EF903F0">
      <w:pPr>
        <w:ind w:left="720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78D4"/>
          <w:u w:val="single"/>
        </w:rPr>
        <w:t>Odběratel: Ředitelství silnic a dálnic ČR, Na Pankráci 546/56, 145 05 Praha 4 – Nusle</w:t>
      </w:r>
    </w:p>
    <w:p w14:paraId="718ADEA5" w14:textId="58A82208" w:rsidR="00CC70FE" w:rsidRPr="00F5793D" w:rsidRDefault="0269B873" w:rsidP="2EF903F0">
      <w:pPr>
        <w:ind w:left="720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78D4"/>
          <w:u w:val="single"/>
        </w:rPr>
        <w:t>Faktury budou zasílány na adresu: Ředitelství silnic a dálnic, Správa Zlín, Fügnerovo</w:t>
      </w:r>
    </w:p>
    <w:p w14:paraId="2069467F" w14:textId="6EC35CA8" w:rsidR="00CC70FE" w:rsidRPr="00F5793D" w:rsidRDefault="0269B873" w:rsidP="2EF903F0">
      <w:pPr>
        <w:ind w:left="720"/>
        <w:jc w:val="both"/>
      </w:pPr>
      <w:r w:rsidRPr="2EF903F0">
        <w:rPr>
          <w:rFonts w:ascii="Arial" w:eastAsia="Arial" w:hAnsi="Arial" w:cs="Arial"/>
          <w:color w:val="0078D4"/>
          <w:u w:val="single"/>
        </w:rPr>
        <w:t>nábřeží 5476, 760 01 Zlín.</w:t>
      </w:r>
      <w:r w:rsidRPr="2EF903F0">
        <w:rPr>
          <w:rFonts w:ascii="Arial" w:hAnsi="Arial" w:cs="Arial"/>
        </w:rPr>
        <w:t xml:space="preserve"> </w:t>
      </w:r>
    </w:p>
    <w:p w14:paraId="7A31D07E" w14:textId="095679A0" w:rsidR="00CC70FE" w:rsidRPr="00F5793D" w:rsidRDefault="00CC70FE" w:rsidP="0038135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V případě, že faktura nebude obsahovat náležitosti uvedené v této smlouvě či jejích přílohách nebo v ní nebudou správně uvedené údaje dle této smlouvy, je objednatel</w:t>
      </w:r>
      <w:r w:rsidR="619524E1" w:rsidRPr="2EF903F0">
        <w:rPr>
          <w:rFonts w:ascii="Arial" w:hAnsi="Arial" w:cs="Arial"/>
        </w:rPr>
        <w:t xml:space="preserve"> č. </w:t>
      </w:r>
      <w:r w:rsidR="619524E1" w:rsidRPr="2EF903F0">
        <w:rPr>
          <w:rFonts w:ascii="Arial" w:hAnsi="Arial" w:cs="Arial"/>
        </w:rPr>
        <w:lastRenderedPageBreak/>
        <w:t>2</w:t>
      </w:r>
      <w:r w:rsidRPr="2EF903F0">
        <w:rPr>
          <w:rFonts w:ascii="Arial" w:hAnsi="Arial" w:cs="Arial"/>
        </w:rPr>
        <w:t xml:space="preserve"> oprávněn ji vrátit zhotoviteli na doplnění. V takovém případě začne plynout doručením opravené faktury objednateli</w:t>
      </w:r>
      <w:r w:rsidR="63F55EE4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nová lhůta splatnosti.</w:t>
      </w:r>
    </w:p>
    <w:p w14:paraId="64187053" w14:textId="641AEC2B" w:rsidR="00CC70FE" w:rsidRPr="00F5793D" w:rsidRDefault="00CC70FE" w:rsidP="0038135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Splatnost faktury se stanovuje na 30 kalendářních dnů</w:t>
      </w:r>
      <w:r w:rsidR="00576CB0" w:rsidRPr="2EF903F0">
        <w:rPr>
          <w:rFonts w:ascii="Arial" w:hAnsi="Arial" w:cs="Arial"/>
        </w:rPr>
        <w:t xml:space="preserve"> od data doručení faktury objednateli</w:t>
      </w:r>
      <w:r w:rsidR="1131A56F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>. Platby peněžitých částek se provádí bankovním převodem na účet druhé smluvní strany uvedený ve faktuře. Peněžitá částka se považuje za zaplacenou okamžikem jejího odepsání z účtu objednatele</w:t>
      </w:r>
      <w:r w:rsidR="23E13679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ve prospěch účtu zhotovitele. Faktura musí být objednateli doručena nejpozději do 15.11. příslušného roku.</w:t>
      </w:r>
    </w:p>
    <w:p w14:paraId="6AA76270" w14:textId="29A083E4" w:rsidR="00CC70FE" w:rsidRPr="00F5793D" w:rsidRDefault="00CC70FE" w:rsidP="0038135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Zhotovitel tímto bere na vědomí, že objednatel</w:t>
      </w:r>
      <w:r w:rsidR="211CA492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je </w:t>
      </w:r>
      <w:r w:rsidR="74B17A92" w:rsidRPr="2EF903F0">
        <w:rPr>
          <w:rFonts w:ascii="Arial" w:hAnsi="Arial" w:cs="Arial"/>
        </w:rPr>
        <w:t xml:space="preserve">státní příspěvkovou </w:t>
      </w:r>
      <w:proofErr w:type="gramStart"/>
      <w:r w:rsidR="74B17A92" w:rsidRPr="2EF903F0">
        <w:rPr>
          <w:rFonts w:ascii="Arial" w:hAnsi="Arial" w:cs="Arial"/>
        </w:rPr>
        <w:t xml:space="preserve">organizací </w:t>
      </w:r>
      <w:r w:rsidRPr="2EF903F0">
        <w:rPr>
          <w:rFonts w:ascii="Arial" w:hAnsi="Arial" w:cs="Arial"/>
        </w:rPr>
        <w:t xml:space="preserve"> a</w:t>
      </w:r>
      <w:proofErr w:type="gramEnd"/>
      <w:r w:rsidRPr="2EF903F0">
        <w:rPr>
          <w:rFonts w:ascii="Arial" w:hAnsi="Arial" w:cs="Arial"/>
        </w:rPr>
        <w:t xml:space="preserve"> jeho stav účtu závisí na převodu finančních prostředků ze státního rozpočtu. Zhotovitel souhlasí s tím, že v případě nedostatku finančních prostředků na účtu objednatele</w:t>
      </w:r>
      <w:r w:rsidR="2651B8F8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, dojde k zaplacení faktury po obdržení potřebných finančních prostředků a že časová prodleva z těchto důvodů nebude </w:t>
      </w:r>
      <w:proofErr w:type="gramStart"/>
      <w:r w:rsidRPr="2EF903F0">
        <w:rPr>
          <w:rFonts w:ascii="Arial" w:hAnsi="Arial" w:cs="Arial"/>
        </w:rPr>
        <w:t>započítána  do</w:t>
      </w:r>
      <w:proofErr w:type="gramEnd"/>
      <w:r w:rsidRPr="2EF903F0">
        <w:rPr>
          <w:rFonts w:ascii="Arial" w:hAnsi="Arial" w:cs="Arial"/>
        </w:rPr>
        <w:t xml:space="preserve"> doby splatnosti uvedené na faktuře a nelze z těchto důvodů vůči objednateli uplatňovat žádné sankce. Objednatel</w:t>
      </w:r>
      <w:r w:rsidR="5C012573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se zavazuje, že v případě, že tato skutečnost nastane, oznámí ji neprodleně, a to písemně, zhotoviteli nejpozději do 5 pracovních dní před původním termínem splatnosti faktury, popř. do 3 pracovních dnů od okamžiku, kdy se objednatel</w:t>
      </w:r>
      <w:r w:rsidR="5403ED2B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dověděl o vzniku této skutečnosti, nastane-li ve lhůtě kratší než 5 pracovních dní před původním termínem splatnosti faktury. </w:t>
      </w:r>
    </w:p>
    <w:p w14:paraId="4BA266B6" w14:textId="5F9A1A8C" w:rsidR="00CC70FE" w:rsidRPr="00F5793D" w:rsidRDefault="00CC70FE" w:rsidP="0038135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Zhotovitel není oprávněn započíst žádnou svou pohledávku proti pohledávce objednatele</w:t>
      </w:r>
      <w:r w:rsidR="68D499EF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z této smlouvy.</w:t>
      </w:r>
    </w:p>
    <w:p w14:paraId="304B3D3E" w14:textId="68F516C3" w:rsidR="00CC70FE" w:rsidRPr="00F5793D" w:rsidRDefault="00CC70FE" w:rsidP="00381351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V případě prodlení  smluvní strany se zaplacením peněžité částky </w:t>
      </w:r>
      <w:r w:rsidRPr="00F5793D">
        <w:rPr>
          <w:rFonts w:ascii="Arial" w:hAnsi="Arial" w:cs="Arial"/>
        </w:rPr>
        <w:t xml:space="preserve">na základě úplné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řádně vystavené faktury, </w:t>
      </w:r>
      <w:r w:rsidRPr="00F5793D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F5793D">
        <w:rPr>
          <w:rFonts w:ascii="Arial" w:hAnsi="Arial" w:cs="Arial"/>
        </w:rPr>
        <w:t>patnácti tisícin</w:t>
      </w:r>
      <w:r w:rsidRPr="00F5793D">
        <w:rPr>
          <w:rFonts w:ascii="Arial" w:hAnsi="Arial" w:cs="Arial"/>
          <w:lang w:val="x-none"/>
        </w:rPr>
        <w:t xml:space="preserve"> procenta (0,01</w:t>
      </w:r>
      <w:r w:rsidRPr="00F5793D">
        <w:rPr>
          <w:rFonts w:ascii="Arial" w:hAnsi="Arial" w:cs="Arial"/>
        </w:rPr>
        <w:t>5</w:t>
      </w:r>
      <w:r w:rsidRPr="00F5793D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014B72C1" w14:textId="4F07482C" w:rsidR="00E6175B" w:rsidRDefault="00470EE5" w:rsidP="006B54C6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poskytovat informace, dokladovat svoji činnost, poskytovat veškerou</w:t>
      </w:r>
      <w:r w:rsidR="00A4384F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dokumentaci vztahující se k realizaci projektu a umožnit vstup kontrolou pověřeným osobám (zejména kontrolám ze strany Státního pozemkového úřadu, Ministerstva zemědělství ČR, Centrální harmonizační jednotky pro finanční kontrolu ve veřejné správě, Nejvyššího kontrolního úřadu) do svých objektů a na pozemky k ověřování plnění podmínek a realizace projektu.</w:t>
      </w:r>
    </w:p>
    <w:p w14:paraId="6568A7D5" w14:textId="77777777" w:rsidR="00D32B8B" w:rsidRPr="00D32B8B" w:rsidRDefault="00D32B8B" w:rsidP="00D32B8B">
      <w:pPr>
        <w:pStyle w:val="Odstavecseseznamem"/>
        <w:jc w:val="both"/>
        <w:rPr>
          <w:rFonts w:ascii="Arial" w:hAnsi="Arial" w:cs="Arial"/>
        </w:rPr>
      </w:pPr>
    </w:p>
    <w:p w14:paraId="467E05FE" w14:textId="77777777" w:rsidR="00245C7B" w:rsidRPr="00F5793D" w:rsidRDefault="00325832" w:rsidP="006B54C6">
      <w:pPr>
        <w:jc w:val="center"/>
        <w:rPr>
          <w:rFonts w:ascii="Arial" w:hAnsi="Arial" w:cs="Arial"/>
          <w:b/>
          <w:u w:val="single"/>
        </w:rPr>
      </w:pPr>
      <w:proofErr w:type="spellStart"/>
      <w:proofErr w:type="gramStart"/>
      <w:r w:rsidRPr="00922F5C">
        <w:rPr>
          <w:rFonts w:ascii="Arial" w:hAnsi="Arial" w:cs="Arial"/>
          <w:b/>
          <w:u w:val="single"/>
        </w:rPr>
        <w:t>Čl.V</w:t>
      </w:r>
      <w:proofErr w:type="spellEnd"/>
      <w:proofErr w:type="gramEnd"/>
      <w:r w:rsidR="006B54C6" w:rsidRPr="00922F5C">
        <w:rPr>
          <w:rFonts w:ascii="Arial" w:hAnsi="Arial" w:cs="Arial"/>
          <w:b/>
          <w:u w:val="single"/>
        </w:rPr>
        <w:t xml:space="preserve">  </w:t>
      </w:r>
      <w:r w:rsidR="005643D1" w:rsidRPr="00922F5C">
        <w:rPr>
          <w:rFonts w:ascii="Arial" w:hAnsi="Arial" w:cs="Arial"/>
          <w:b/>
          <w:u w:val="single"/>
        </w:rPr>
        <w:t>Doba plnění</w:t>
      </w:r>
    </w:p>
    <w:p w14:paraId="37223A0C" w14:textId="0A600AE2" w:rsidR="00274CDE" w:rsidRPr="00217AA7" w:rsidRDefault="00530307" w:rsidP="2EF903F0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10" w:name="_Ref376374899"/>
      <w:bookmarkStart w:id="11" w:name="_Ref376425265"/>
      <w:r w:rsidRPr="2EF903F0">
        <w:rPr>
          <w:rFonts w:ascii="Arial" w:hAnsi="Arial" w:cs="Arial"/>
        </w:rPr>
        <w:t>Výsadba zeleně (první část díla)</w:t>
      </w:r>
      <w:r w:rsidR="00245C7B" w:rsidRPr="2EF903F0">
        <w:rPr>
          <w:rFonts w:ascii="Arial" w:hAnsi="Arial" w:cs="Arial"/>
        </w:rPr>
        <w:t xml:space="preserve"> bude dokončen</w:t>
      </w:r>
      <w:r w:rsidRPr="2EF903F0">
        <w:rPr>
          <w:rFonts w:ascii="Arial" w:hAnsi="Arial" w:cs="Arial"/>
        </w:rPr>
        <w:t>a</w:t>
      </w:r>
      <w:r w:rsidR="00245C7B" w:rsidRPr="2EF903F0">
        <w:rPr>
          <w:rFonts w:ascii="Arial" w:hAnsi="Arial" w:cs="Arial"/>
        </w:rPr>
        <w:t xml:space="preserve"> nejpozději do</w:t>
      </w:r>
      <w:r w:rsidR="178E406D" w:rsidRPr="2EF903F0">
        <w:rPr>
          <w:rFonts w:ascii="Arial" w:hAnsi="Arial" w:cs="Arial"/>
        </w:rPr>
        <w:t xml:space="preserve"> 30. 11. 2023</w:t>
      </w:r>
      <w:r w:rsidR="32C8323C" w:rsidRPr="2EF903F0">
        <w:rPr>
          <w:rFonts w:ascii="Arial" w:hAnsi="Arial" w:cs="Arial"/>
        </w:rPr>
        <w:t>.</w:t>
      </w:r>
    </w:p>
    <w:p w14:paraId="7582D513" w14:textId="11CBBC40" w:rsidR="00217AA7" w:rsidRPr="00217AA7" w:rsidRDefault="00217AA7" w:rsidP="2EF903F0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Následná péče o zeleň (druhá část plnění) bude dokončena nejpozději do </w:t>
      </w:r>
      <w:r w:rsidR="2716EC3B" w:rsidRPr="2EF903F0">
        <w:rPr>
          <w:rFonts w:ascii="Arial" w:hAnsi="Arial" w:cs="Arial"/>
        </w:rPr>
        <w:t>30. 11. 2026</w:t>
      </w:r>
      <w:r w:rsidR="068537FF" w:rsidRPr="2EF903F0">
        <w:rPr>
          <w:rFonts w:ascii="Arial" w:hAnsi="Arial" w:cs="Arial"/>
        </w:rPr>
        <w:t>.</w:t>
      </w:r>
      <w:r w:rsidR="65B32474" w:rsidRPr="2EF903F0">
        <w:rPr>
          <w:rFonts w:ascii="Arial" w:hAnsi="Arial" w:cs="Arial"/>
        </w:rPr>
        <w:t xml:space="preserve"> </w:t>
      </w:r>
    </w:p>
    <w:p w14:paraId="2953C025" w14:textId="1B1EAA09" w:rsidR="00245C7B" w:rsidRPr="00F5793D" w:rsidRDefault="00245C7B" w:rsidP="00F0504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Objednatel</w:t>
      </w:r>
      <w:r w:rsidR="5946E3A8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se zavazuje předat</w:t>
      </w:r>
      <w:r w:rsidR="008A0D93" w:rsidRPr="2EF903F0">
        <w:rPr>
          <w:rFonts w:ascii="Arial" w:hAnsi="Arial" w:cs="Arial"/>
        </w:rPr>
        <w:t xml:space="preserve"> </w:t>
      </w:r>
      <w:r w:rsidR="003E00DA" w:rsidRPr="2EF903F0">
        <w:rPr>
          <w:rFonts w:ascii="Arial" w:hAnsi="Arial" w:cs="Arial"/>
        </w:rPr>
        <w:t>místo plnění</w:t>
      </w:r>
      <w:r w:rsidRPr="2EF903F0">
        <w:rPr>
          <w:rFonts w:ascii="Arial" w:hAnsi="Arial" w:cs="Arial"/>
        </w:rPr>
        <w:t xml:space="preserve"> dle </w:t>
      </w:r>
      <w:r w:rsidR="00495A8D" w:rsidRPr="2EF903F0">
        <w:rPr>
          <w:rFonts w:ascii="Arial" w:hAnsi="Arial" w:cs="Arial"/>
        </w:rPr>
        <w:t>čl. V odst.</w:t>
      </w:r>
      <w:r w:rsidR="00301C4E" w:rsidRPr="2EF903F0">
        <w:rPr>
          <w:rFonts w:ascii="Arial" w:hAnsi="Arial" w:cs="Arial"/>
        </w:rPr>
        <w:t>5</w:t>
      </w:r>
      <w:r w:rsidR="00F05046" w:rsidRPr="2EF903F0">
        <w:rPr>
          <w:rFonts w:ascii="Arial" w:hAnsi="Arial" w:cs="Arial"/>
        </w:rPr>
        <w:t xml:space="preserve"> této smlouvy.</w:t>
      </w:r>
      <w:r w:rsidRPr="2EF903F0">
        <w:rPr>
          <w:rFonts w:ascii="Arial" w:hAnsi="Arial" w:cs="Arial"/>
        </w:rPr>
        <w:t xml:space="preserve"> Zhotovitel je povinen zahájit a ukončit práce v termínech dle </w:t>
      </w:r>
      <w:r w:rsidR="00495A8D" w:rsidRPr="2EF903F0">
        <w:rPr>
          <w:rFonts w:ascii="Arial" w:hAnsi="Arial" w:cs="Arial"/>
        </w:rPr>
        <w:t xml:space="preserve">čl. V odst. </w:t>
      </w:r>
      <w:r w:rsidR="00301C4E" w:rsidRPr="2EF903F0">
        <w:rPr>
          <w:rFonts w:ascii="Arial" w:hAnsi="Arial" w:cs="Arial"/>
        </w:rPr>
        <w:t xml:space="preserve">5 </w:t>
      </w:r>
      <w:r w:rsidR="000453FC" w:rsidRPr="2EF903F0">
        <w:rPr>
          <w:rFonts w:ascii="Arial" w:hAnsi="Arial" w:cs="Arial"/>
        </w:rPr>
        <w:t>této smlouvy.</w:t>
      </w:r>
      <w:r w:rsidRPr="2EF903F0">
        <w:rPr>
          <w:rFonts w:ascii="Arial" w:hAnsi="Arial" w:cs="Arial"/>
        </w:rPr>
        <w:t xml:space="preserve"> Dobou plnění se rozumí úplné dokončení a předání díla objednateli včetně odstranění případných vad a nedodělků</w:t>
      </w:r>
      <w:r w:rsidR="00F05046" w:rsidRPr="2EF903F0">
        <w:rPr>
          <w:rFonts w:ascii="Arial" w:hAnsi="Arial" w:cs="Arial"/>
        </w:rPr>
        <w:t xml:space="preserve"> a</w:t>
      </w:r>
      <w:r w:rsidRPr="2EF903F0">
        <w:rPr>
          <w:rFonts w:ascii="Arial" w:hAnsi="Arial" w:cs="Arial"/>
        </w:rPr>
        <w:t xml:space="preserve"> vyklizení </w:t>
      </w:r>
      <w:r w:rsidR="00486CA2" w:rsidRPr="2EF903F0">
        <w:rPr>
          <w:rFonts w:ascii="Arial" w:hAnsi="Arial" w:cs="Arial"/>
        </w:rPr>
        <w:t xml:space="preserve">místa plnění </w:t>
      </w:r>
      <w:r w:rsidRPr="2EF903F0">
        <w:rPr>
          <w:rFonts w:ascii="Arial" w:hAnsi="Arial" w:cs="Arial"/>
        </w:rPr>
        <w:t>Bude-li objednatelem</w:t>
      </w:r>
      <w:r w:rsidR="1225A23E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dán příkaz k dočasnému zastavení prací na díle (sistace) je zhotovitel povinen tento příkaz uposlechnout, </w:t>
      </w:r>
      <w:r w:rsidR="00110471" w:rsidRPr="2EF903F0">
        <w:rPr>
          <w:rFonts w:ascii="Arial" w:hAnsi="Arial" w:cs="Arial"/>
        </w:rPr>
        <w:t>a</w:t>
      </w:r>
      <w:r w:rsidRPr="2EF903F0">
        <w:rPr>
          <w:rFonts w:ascii="Arial" w:hAnsi="Arial" w:cs="Arial"/>
        </w:rPr>
        <w:t xml:space="preserve"> postupovat dle pokynů objednatele</w:t>
      </w:r>
      <w:r w:rsidR="54143F0D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tak, aby nedošlo k poškození či znehodnocení díla. Objednatel</w:t>
      </w:r>
      <w:r w:rsidR="74F2AA1F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má právo vydat příkaz k zastavení nebo přerušení </w:t>
      </w:r>
      <w:proofErr w:type="gramStart"/>
      <w:r w:rsidRPr="2EF903F0">
        <w:rPr>
          <w:rFonts w:ascii="Arial" w:hAnsi="Arial" w:cs="Arial"/>
        </w:rPr>
        <w:t>prací  na</w:t>
      </w:r>
      <w:proofErr w:type="gramEnd"/>
      <w:r w:rsidRPr="2EF903F0">
        <w:rPr>
          <w:rFonts w:ascii="Arial" w:hAnsi="Arial" w:cs="Arial"/>
        </w:rPr>
        <w:t xml:space="preserve"> nezbytně nutnou dobu v kterékoliv fázi </w:t>
      </w:r>
      <w:r w:rsidR="00373D17" w:rsidRPr="2EF903F0">
        <w:rPr>
          <w:rFonts w:ascii="Arial" w:hAnsi="Arial" w:cs="Arial"/>
        </w:rPr>
        <w:t>realizace díla</w:t>
      </w:r>
      <w:r w:rsidRPr="2EF903F0">
        <w:rPr>
          <w:rFonts w:ascii="Arial" w:hAnsi="Arial" w:cs="Arial"/>
        </w:rPr>
        <w:t xml:space="preserve">. Prokazatelně vzniklé </w:t>
      </w:r>
      <w:proofErr w:type="spellStart"/>
      <w:r w:rsidRPr="2EF903F0">
        <w:rPr>
          <w:rFonts w:ascii="Arial" w:hAnsi="Arial" w:cs="Arial"/>
        </w:rPr>
        <w:t>škodya</w:t>
      </w:r>
      <w:proofErr w:type="spellEnd"/>
      <w:r w:rsidRPr="2EF903F0">
        <w:rPr>
          <w:rFonts w:ascii="Arial" w:hAnsi="Arial" w:cs="Arial"/>
        </w:rPr>
        <w:t xml:space="preserve"> náklady na straně zhotovitele v důsledku takto zastavené nebo přerušené práce objednatel</w:t>
      </w:r>
      <w:r w:rsidR="0F4BFE9D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uhradí. Výše uvedenými příkazy přestávají běžet lhůty ke splnění povinností zhotovitele vyplývající z této smlouvy. O dobu, o kterou je třeba </w:t>
      </w:r>
      <w:r w:rsidRPr="2EF903F0">
        <w:rPr>
          <w:rFonts w:ascii="Arial" w:hAnsi="Arial" w:cs="Arial"/>
        </w:rPr>
        <w:lastRenderedPageBreak/>
        <w:t xml:space="preserve">dílo přerušit, se prodlužuje lhůta dohodnutá pro jeho dokončení. Trvá-li sistace déle než tři měsíce, je objednatel </w:t>
      </w:r>
      <w:r w:rsidR="04775256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povinen vše, co dosud zhotovitel dokončil a připravil k plnění díla odebrat a </w:t>
      </w:r>
      <w:r w:rsidR="6E9E7135" w:rsidRPr="2EF903F0">
        <w:rPr>
          <w:rFonts w:ascii="Arial" w:hAnsi="Arial" w:cs="Arial"/>
        </w:rPr>
        <w:t xml:space="preserve">objednatel č. 2 </w:t>
      </w:r>
      <w:r w:rsidRPr="2EF903F0">
        <w:rPr>
          <w:rFonts w:ascii="Arial" w:hAnsi="Arial" w:cs="Arial"/>
        </w:rPr>
        <w:t>zaplatit, pokud nedojde k jiné dohodě. Trvá-li sistace déle než šest měsíců nebo uplynula-li již původně dohodnutá doba provedení díla, j</w:t>
      </w:r>
      <w:r w:rsidR="391D8863" w:rsidRPr="2EF903F0">
        <w:rPr>
          <w:rFonts w:ascii="Arial" w:hAnsi="Arial" w:cs="Arial"/>
        </w:rPr>
        <w:t>sou</w:t>
      </w:r>
      <w:r w:rsidRPr="2EF903F0">
        <w:rPr>
          <w:rFonts w:ascii="Arial" w:hAnsi="Arial" w:cs="Arial"/>
        </w:rPr>
        <w:t xml:space="preserve"> zhotovitel i objednatel</w:t>
      </w:r>
      <w:r w:rsidR="46FA334D" w:rsidRPr="2EF903F0">
        <w:rPr>
          <w:rFonts w:ascii="Arial" w:hAnsi="Arial" w:cs="Arial"/>
        </w:rPr>
        <w:t xml:space="preserve"> č. 1 </w:t>
      </w:r>
      <w:r w:rsidRPr="2EF903F0">
        <w:rPr>
          <w:rFonts w:ascii="Arial" w:hAnsi="Arial" w:cs="Arial"/>
        </w:rPr>
        <w:t>oprávněn</w:t>
      </w:r>
      <w:r w:rsidR="550AA577" w:rsidRPr="2EF903F0">
        <w:rPr>
          <w:rFonts w:ascii="Arial" w:hAnsi="Arial" w:cs="Arial"/>
        </w:rPr>
        <w:t>i</w:t>
      </w:r>
      <w:r w:rsidRPr="2EF903F0">
        <w:rPr>
          <w:rFonts w:ascii="Arial" w:hAnsi="Arial" w:cs="Arial"/>
        </w:rPr>
        <w:t xml:space="preserve"> od smlouvy odstoupit, nedohodnou-li se smluvní strany jinak.</w:t>
      </w:r>
    </w:p>
    <w:p w14:paraId="0CFF262F" w14:textId="503701A0" w:rsidR="00245C7B" w:rsidRPr="00F5793D" w:rsidRDefault="00245C7B" w:rsidP="00245C7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V případě, že zhotovitel přeruší práce na předmětu díla z důvodů na jeho straně, nebo na příkaz objednatele</w:t>
      </w:r>
      <w:r w:rsidR="2E4A01A0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, k jehož vydání bude objednatel</w:t>
      </w:r>
      <w:r w:rsidR="61213408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vyzván příslušnými orgány za mimořádné situace (např. požár, povodeň), projedná s ním objednatel</w:t>
      </w:r>
      <w:r w:rsidR="54577A32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neprodleně důvod přerušení a dohodne s ním termín opětného zahájení prací na díle. Nedojde-li k dohodě, resp. nesplní-li zhotovitel dohodnutý termín k zahájení prací, stanoví objednatel</w:t>
      </w:r>
      <w:r w:rsidR="3478F13B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písemně dodatečnou přiměřenou lhůtu pro zahájení prací zhotovitelem. Nezahájí-li zhotovitel v dodatečné lhůtě práce nebo prohlásí před uplynutím dodatečné lhůty, že svůj závazek nesplní, může objednatel</w:t>
      </w:r>
      <w:r w:rsidR="6540D4A2" w:rsidRPr="2EF903F0">
        <w:rPr>
          <w:rFonts w:ascii="Arial" w:hAnsi="Arial" w:cs="Arial"/>
        </w:rPr>
        <w:t xml:space="preserve"> č. 1 a č. 2</w:t>
      </w:r>
      <w:r w:rsidRPr="2EF903F0">
        <w:rPr>
          <w:rFonts w:ascii="Arial" w:hAnsi="Arial" w:cs="Arial"/>
        </w:rPr>
        <w:t xml:space="preserve"> od smlouvy odstoupit. Toto přerušení prací nemá vliv na dohodnutou dobu plnění díla, pokud nedojde k jiné dohodě formou dodatku ke smlouvě.</w:t>
      </w:r>
    </w:p>
    <w:p w14:paraId="4CB3F118" w14:textId="77777777" w:rsidR="00245C7B" w:rsidRPr="00F5793D" w:rsidRDefault="00F05046" w:rsidP="00245C7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Dílo bude provedeno </w:t>
      </w:r>
      <w:r w:rsidR="00245C7B" w:rsidRPr="00F5793D">
        <w:rPr>
          <w:rFonts w:ascii="Arial" w:hAnsi="Arial" w:cs="Arial"/>
          <w:lang w:val="x-none"/>
        </w:rPr>
        <w:t>v následujících termínech:</w:t>
      </w:r>
      <w:bookmarkEnd w:id="10"/>
      <w:bookmarkEnd w:id="11"/>
    </w:p>
    <w:p w14:paraId="2E34F871" w14:textId="390EA299" w:rsidR="00245C7B" w:rsidRPr="00F5793D" w:rsidRDefault="00245C7B" w:rsidP="2EF903F0">
      <w:pPr>
        <w:pStyle w:val="Odstavecseseznamem"/>
        <w:numPr>
          <w:ilvl w:val="0"/>
          <w:numId w:val="37"/>
        </w:numPr>
        <w:rPr>
          <w:rFonts w:eastAsiaTheme="minorEastAsia"/>
          <w:lang w:val="x-none"/>
        </w:rPr>
      </w:pPr>
      <w:r w:rsidRPr="2EF903F0">
        <w:rPr>
          <w:rFonts w:ascii="Arial" w:hAnsi="Arial" w:cs="Arial"/>
        </w:rPr>
        <w:t xml:space="preserve">Termín předání a převzetí </w:t>
      </w:r>
      <w:r w:rsidR="003E00DA" w:rsidRPr="2EF903F0">
        <w:rPr>
          <w:rFonts w:ascii="Arial" w:hAnsi="Arial" w:cs="Arial"/>
        </w:rPr>
        <w:t>místa plnění</w:t>
      </w:r>
      <w:r w:rsidR="00217AA7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  <w:b/>
          <w:bCs/>
          <w:highlight w:val="yellow"/>
          <w:lang w:val="en-US"/>
        </w:rPr>
        <w:t>[</w:t>
      </w:r>
      <w:r w:rsidR="20C572F1" w:rsidRPr="2EF903F0">
        <w:rPr>
          <w:rFonts w:ascii="Arial" w:hAnsi="Arial" w:cs="Arial"/>
          <w:b/>
          <w:bCs/>
          <w:highlight w:val="yellow"/>
          <w:lang w:val="en-US"/>
        </w:rPr>
        <w:t>BUDE DOPLNĚNO]</w:t>
      </w:r>
      <w:r w:rsidRPr="2EF903F0">
        <w:rPr>
          <w:rFonts w:ascii="Arial" w:hAnsi="Arial" w:cs="Arial"/>
        </w:rPr>
        <w:t xml:space="preserve">.  </w:t>
      </w:r>
      <w:bookmarkStart w:id="12" w:name="_Ref376430432"/>
      <w:r w:rsidRPr="2EF903F0">
        <w:rPr>
          <w:rFonts w:ascii="Arial" w:hAnsi="Arial" w:cs="Arial"/>
        </w:rPr>
        <w:t>(nejpozději do 5 pracovních dnů před zahájením prací)</w:t>
      </w:r>
      <w:bookmarkEnd w:id="12"/>
      <w:r>
        <w:tab/>
      </w:r>
    </w:p>
    <w:p w14:paraId="412BCEE8" w14:textId="2F4B07FE" w:rsidR="00245C7B" w:rsidRPr="00F5793D" w:rsidRDefault="00245C7B" w:rsidP="2EF903F0">
      <w:pPr>
        <w:pStyle w:val="Odstavecseseznamem"/>
        <w:numPr>
          <w:ilvl w:val="0"/>
          <w:numId w:val="37"/>
        </w:numPr>
        <w:rPr>
          <w:rFonts w:ascii="Arial" w:hAnsi="Arial" w:cs="Arial"/>
          <w:highlight w:val="yellow"/>
          <w:lang w:val="en-US"/>
        </w:rPr>
      </w:pPr>
      <w:r w:rsidRPr="2EF903F0">
        <w:rPr>
          <w:rFonts w:ascii="Arial" w:hAnsi="Arial" w:cs="Arial"/>
        </w:rPr>
        <w:t xml:space="preserve">Termín zahájení </w:t>
      </w:r>
      <w:r w:rsidR="003E00DA" w:rsidRPr="2EF903F0">
        <w:rPr>
          <w:rFonts w:ascii="Arial" w:hAnsi="Arial" w:cs="Arial"/>
        </w:rPr>
        <w:t>díla</w:t>
      </w:r>
      <w:r w:rsidRPr="2EF903F0">
        <w:rPr>
          <w:rFonts w:ascii="Arial" w:hAnsi="Arial" w:cs="Arial"/>
        </w:rPr>
        <w:t xml:space="preserve">: </w:t>
      </w:r>
      <w:r w:rsidRPr="2EF903F0">
        <w:rPr>
          <w:rFonts w:ascii="Arial" w:hAnsi="Arial" w:cs="Arial"/>
          <w:b/>
          <w:bCs/>
          <w:highlight w:val="yellow"/>
          <w:lang w:val="en-US"/>
        </w:rPr>
        <w:t>[</w:t>
      </w:r>
      <w:r w:rsidR="73CEEAE3" w:rsidRPr="2EF903F0">
        <w:rPr>
          <w:rFonts w:ascii="Arial" w:hAnsi="Arial" w:cs="Arial"/>
          <w:b/>
          <w:bCs/>
          <w:highlight w:val="yellow"/>
          <w:lang w:val="en-US"/>
        </w:rPr>
        <w:t xml:space="preserve">BUDE </w:t>
      </w:r>
      <w:r w:rsidRPr="2EF903F0">
        <w:rPr>
          <w:rFonts w:ascii="Arial" w:hAnsi="Arial" w:cs="Arial"/>
          <w:b/>
          <w:bCs/>
          <w:highlight w:val="yellow"/>
          <w:lang w:val="en-US"/>
        </w:rPr>
        <w:t>DOPLN</w:t>
      </w:r>
      <w:r w:rsidR="467090F8" w:rsidRPr="2EF903F0">
        <w:rPr>
          <w:rFonts w:ascii="Arial" w:hAnsi="Arial" w:cs="Arial"/>
          <w:b/>
          <w:bCs/>
          <w:highlight w:val="yellow"/>
          <w:lang w:val="en-US"/>
        </w:rPr>
        <w:t>ĚNO</w:t>
      </w:r>
      <w:r w:rsidRPr="2EF903F0">
        <w:rPr>
          <w:rFonts w:ascii="Arial" w:hAnsi="Arial" w:cs="Arial"/>
          <w:b/>
          <w:bCs/>
          <w:highlight w:val="yellow"/>
          <w:lang w:val="en-US"/>
        </w:rPr>
        <w:t>]</w:t>
      </w:r>
    </w:p>
    <w:p w14:paraId="48AD7B8A" w14:textId="5C64AB34" w:rsidR="00245C7B" w:rsidRPr="00F5793D" w:rsidRDefault="00245C7B" w:rsidP="2EF903F0">
      <w:pPr>
        <w:pStyle w:val="Odstavecseseznamem"/>
        <w:numPr>
          <w:ilvl w:val="0"/>
          <w:numId w:val="37"/>
        </w:numPr>
        <w:rPr>
          <w:rFonts w:ascii="Arial" w:hAnsi="Arial" w:cs="Arial"/>
          <w:highlight w:val="yellow"/>
          <w:lang w:val="en-US"/>
        </w:rPr>
      </w:pPr>
      <w:bookmarkStart w:id="13" w:name="_Ref376426038"/>
      <w:r w:rsidRPr="2EF903F0">
        <w:rPr>
          <w:rFonts w:ascii="Arial" w:hAnsi="Arial" w:cs="Arial"/>
        </w:rPr>
        <w:t xml:space="preserve">Termín </w:t>
      </w:r>
      <w:r w:rsidR="000948C5" w:rsidRPr="2EF903F0">
        <w:rPr>
          <w:rFonts w:ascii="Arial" w:hAnsi="Arial" w:cs="Arial"/>
        </w:rPr>
        <w:t xml:space="preserve">dokončení realizace díla </w:t>
      </w:r>
      <w:bookmarkStart w:id="14" w:name="_Hlk18915359"/>
      <w:r w:rsidR="000948C5" w:rsidRPr="2EF903F0">
        <w:rPr>
          <w:rFonts w:ascii="Arial" w:hAnsi="Arial" w:cs="Arial"/>
        </w:rPr>
        <w:t>(výsadba</w:t>
      </w:r>
      <w:proofErr w:type="gramStart"/>
      <w:r w:rsidR="000948C5" w:rsidRPr="2EF903F0">
        <w:rPr>
          <w:rFonts w:ascii="Arial" w:hAnsi="Arial" w:cs="Arial"/>
        </w:rPr>
        <w:t>)</w:t>
      </w:r>
      <w:bookmarkEnd w:id="14"/>
      <w:r w:rsidRPr="2EF903F0">
        <w:rPr>
          <w:rFonts w:ascii="Arial" w:hAnsi="Arial" w:cs="Arial"/>
        </w:rPr>
        <w:t>:</w:t>
      </w:r>
      <w:r w:rsidR="00217AA7" w:rsidRPr="2EF903F0">
        <w:rPr>
          <w:rFonts w:ascii="Arial" w:hAnsi="Arial" w:cs="Arial"/>
        </w:rPr>
        <w:t xml:space="preserve"> </w:t>
      </w:r>
      <w:r w:rsidR="12C19E14" w:rsidRPr="2EF903F0">
        <w:rPr>
          <w:rFonts w:ascii="Arial" w:hAnsi="Arial" w:cs="Arial"/>
        </w:rPr>
        <w:t xml:space="preserve">  </w:t>
      </w:r>
      <w:proofErr w:type="gramEnd"/>
      <w:r w:rsidR="293BFDB9" w:rsidRPr="2EF903F0">
        <w:rPr>
          <w:rFonts w:ascii="Arial" w:hAnsi="Arial" w:cs="Arial"/>
          <w:b/>
          <w:bCs/>
        </w:rPr>
        <w:t>30. 11. 2023</w:t>
      </w:r>
      <w:bookmarkEnd w:id="13"/>
    </w:p>
    <w:p w14:paraId="42692E21" w14:textId="06ED0A5D" w:rsidR="00245C7B" w:rsidRPr="00F5793D" w:rsidRDefault="00C241A3" w:rsidP="001C5C37">
      <w:pPr>
        <w:pStyle w:val="Odstavecseseznamem"/>
        <w:numPr>
          <w:ilvl w:val="0"/>
          <w:numId w:val="37"/>
        </w:numPr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Termín</w:t>
      </w:r>
      <w:r w:rsidR="000948C5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předání a převzetí díla</w:t>
      </w:r>
      <w:r w:rsidR="000948C5" w:rsidRPr="2EF903F0">
        <w:rPr>
          <w:rFonts w:ascii="Arial" w:hAnsi="Arial" w:cs="Arial"/>
        </w:rPr>
        <w:t xml:space="preserve"> po ukončení tříleté péče o vysazený porost</w:t>
      </w:r>
      <w:r w:rsidR="001C5C37" w:rsidRPr="2EF903F0">
        <w:rPr>
          <w:rFonts w:ascii="Arial" w:hAnsi="Arial" w:cs="Arial"/>
        </w:rPr>
        <w:t>:</w:t>
      </w:r>
      <w:r w:rsidRPr="2EF903F0">
        <w:rPr>
          <w:rFonts w:ascii="Arial" w:hAnsi="Arial" w:cs="Arial"/>
        </w:rPr>
        <w:t xml:space="preserve"> </w:t>
      </w:r>
      <w:r>
        <w:tab/>
      </w:r>
      <w:r>
        <w:tab/>
      </w:r>
      <w:r>
        <w:tab/>
      </w:r>
      <w:r>
        <w:tab/>
      </w:r>
      <w:r w:rsidR="00D214D5">
        <w:t xml:space="preserve">    </w:t>
      </w:r>
      <w:r w:rsidR="2A569800" w:rsidRPr="2EF903F0">
        <w:rPr>
          <w:rFonts w:ascii="Arial" w:hAnsi="Arial" w:cs="Arial"/>
          <w:b/>
          <w:bCs/>
        </w:rPr>
        <w:t>30. 11. 2026</w:t>
      </w:r>
    </w:p>
    <w:p w14:paraId="581B8F63" w14:textId="68163CBF" w:rsidR="00C241A3" w:rsidRPr="00F5793D" w:rsidRDefault="00245C7B" w:rsidP="001216DB">
      <w:pPr>
        <w:pStyle w:val="Odstavecseseznamem"/>
        <w:jc w:val="both"/>
        <w:rPr>
          <w:rFonts w:ascii="Arial" w:hAnsi="Arial" w:cs="Arial"/>
        </w:rPr>
      </w:pPr>
      <w:bookmarkStart w:id="15" w:name="_Ref376426040"/>
      <w:r w:rsidRPr="2EF903F0">
        <w:rPr>
          <w:rFonts w:ascii="Arial" w:hAnsi="Arial" w:cs="Arial"/>
        </w:rPr>
        <w:t>(protokolární předání a převzetí řádně dokončeného díla</w:t>
      </w:r>
      <w:bookmarkEnd w:id="15"/>
      <w:r w:rsidRPr="2EF903F0">
        <w:rPr>
          <w:rFonts w:ascii="Arial" w:hAnsi="Arial" w:cs="Arial"/>
        </w:rPr>
        <w:t>)</w:t>
      </w:r>
    </w:p>
    <w:p w14:paraId="4B3BDE89" w14:textId="69C1A06E" w:rsidR="00245C7B" w:rsidRPr="00F5793D" w:rsidRDefault="00245C7B" w:rsidP="005B3FB8">
      <w:pPr>
        <w:pStyle w:val="Odstavecseseznamem"/>
        <w:numPr>
          <w:ilvl w:val="0"/>
          <w:numId w:val="31"/>
        </w:numPr>
        <w:spacing w:after="0"/>
        <w:jc w:val="both"/>
        <w:rPr>
          <w:rFonts w:ascii="Arial" w:hAnsi="Arial" w:cs="Arial"/>
        </w:rPr>
      </w:pPr>
      <w:bookmarkStart w:id="16" w:name="_Ref376425258"/>
      <w:r w:rsidRPr="2EF903F0">
        <w:rPr>
          <w:rFonts w:ascii="Arial" w:hAnsi="Arial" w:cs="Arial"/>
        </w:rPr>
        <w:t xml:space="preserve">Zhotovitel se dále zavazuje provést dílo </w:t>
      </w:r>
      <w:proofErr w:type="gramStart"/>
      <w:r w:rsidRPr="2EF903F0">
        <w:rPr>
          <w:rFonts w:ascii="Arial" w:hAnsi="Arial" w:cs="Arial"/>
        </w:rPr>
        <w:t>v  termínech</w:t>
      </w:r>
      <w:proofErr w:type="gramEnd"/>
      <w:r w:rsidRPr="2EF903F0">
        <w:rPr>
          <w:rFonts w:ascii="Arial" w:hAnsi="Arial" w:cs="Arial"/>
        </w:rPr>
        <w:t xml:space="preserve"> uvedených v </w:t>
      </w:r>
      <w:bookmarkStart w:id="17" w:name="_Ref376374895"/>
      <w:r w:rsidRPr="2EF903F0">
        <w:rPr>
          <w:rFonts w:ascii="Arial" w:hAnsi="Arial" w:cs="Arial"/>
        </w:rPr>
        <w:t xml:space="preserve">podrobném časovém harmonogramu postupu prací, jež zhotovitel uvedl jako součást své nabídky a </w:t>
      </w:r>
      <w:r w:rsidR="00693320" w:rsidRPr="2EF903F0">
        <w:rPr>
          <w:rFonts w:ascii="Arial" w:hAnsi="Arial" w:cs="Arial"/>
        </w:rPr>
        <w:t xml:space="preserve">který </w:t>
      </w:r>
      <w:r w:rsidRPr="2EF903F0">
        <w:rPr>
          <w:rFonts w:ascii="Arial" w:hAnsi="Arial" w:cs="Arial"/>
        </w:rPr>
        <w:t xml:space="preserve">je pro zhotovitele závazný. Tento závazný podrobný harmonogram je nedílnou součástí této smlouvy jako její příloha č. 1. V návaznosti na tento podrobný časový harmonogram postupu prací se zhotovitel zavazuje dodržet tyto uzlové </w:t>
      </w:r>
      <w:r w:rsidR="00D32B8B" w:rsidRPr="2EF903F0">
        <w:rPr>
          <w:rFonts w:ascii="Arial" w:hAnsi="Arial" w:cs="Arial"/>
        </w:rPr>
        <w:t>body – termíny</w:t>
      </w:r>
      <w:r w:rsidRPr="2EF903F0">
        <w:rPr>
          <w:rFonts w:ascii="Arial" w:hAnsi="Arial" w:cs="Arial"/>
        </w:rPr>
        <w:t xml:space="preserve"> jednotlivých fází</w:t>
      </w:r>
      <w:r w:rsidR="3BD4BFC7" w:rsidRPr="2EF903F0">
        <w:rPr>
          <w:rFonts w:ascii="Arial" w:hAnsi="Arial" w:cs="Arial"/>
        </w:rPr>
        <w:t xml:space="preserve"> </w:t>
      </w:r>
      <w:r w:rsidR="00C96B7C" w:rsidRPr="2EF903F0">
        <w:rPr>
          <w:rFonts w:ascii="Arial" w:hAnsi="Arial" w:cs="Arial"/>
        </w:rPr>
        <w:t>zhotovení díla</w:t>
      </w:r>
      <w:r w:rsidRPr="2EF903F0">
        <w:rPr>
          <w:rFonts w:ascii="Arial" w:hAnsi="Arial" w:cs="Arial"/>
        </w:rPr>
        <w:t>:</w:t>
      </w:r>
      <w:bookmarkEnd w:id="16"/>
      <w:bookmarkEnd w:id="17"/>
    </w:p>
    <w:p w14:paraId="57D18584" w14:textId="334C03AF" w:rsidR="190F2429" w:rsidRDefault="190F2429" w:rsidP="005B3FB8">
      <w:pPr>
        <w:spacing w:after="0"/>
        <w:ind w:left="720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 xml:space="preserve">Následná péče 1. rok: </w:t>
      </w:r>
      <w:r>
        <w:tab/>
      </w:r>
      <w:r w:rsidRPr="2EF903F0">
        <w:rPr>
          <w:rFonts w:ascii="Arial" w:eastAsia="Arial" w:hAnsi="Arial" w:cs="Arial"/>
          <w:color w:val="000000" w:themeColor="text1"/>
        </w:rPr>
        <w:t>30. 1</w:t>
      </w:r>
      <w:r w:rsidR="71D9DABB" w:rsidRPr="2EF903F0">
        <w:rPr>
          <w:rFonts w:ascii="Arial" w:eastAsia="Arial" w:hAnsi="Arial" w:cs="Arial"/>
          <w:color w:val="000000" w:themeColor="text1"/>
        </w:rPr>
        <w:t>1</w:t>
      </w:r>
      <w:r w:rsidRPr="2EF903F0">
        <w:rPr>
          <w:rFonts w:ascii="Arial" w:eastAsia="Arial" w:hAnsi="Arial" w:cs="Arial"/>
          <w:color w:val="000000" w:themeColor="text1"/>
        </w:rPr>
        <w:t>. 202</w:t>
      </w:r>
      <w:r w:rsidR="0B60D441" w:rsidRPr="2EF903F0">
        <w:rPr>
          <w:rFonts w:ascii="Arial" w:eastAsia="Arial" w:hAnsi="Arial" w:cs="Arial"/>
          <w:color w:val="000000" w:themeColor="text1"/>
        </w:rPr>
        <w:t>4</w:t>
      </w:r>
    </w:p>
    <w:p w14:paraId="2ABE33A6" w14:textId="13453489" w:rsidR="190F2429" w:rsidRDefault="190F2429" w:rsidP="005B3FB8">
      <w:pPr>
        <w:spacing w:after="0"/>
        <w:ind w:left="720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 xml:space="preserve">Následná péče 2. rok: </w:t>
      </w:r>
      <w:r>
        <w:tab/>
      </w:r>
      <w:r w:rsidRPr="2EF903F0">
        <w:rPr>
          <w:rFonts w:ascii="Arial" w:eastAsia="Arial" w:hAnsi="Arial" w:cs="Arial"/>
          <w:color w:val="000000" w:themeColor="text1"/>
        </w:rPr>
        <w:t>30. 1</w:t>
      </w:r>
      <w:r w:rsidR="7E96A5FC" w:rsidRPr="2EF903F0">
        <w:rPr>
          <w:rFonts w:ascii="Arial" w:eastAsia="Arial" w:hAnsi="Arial" w:cs="Arial"/>
          <w:color w:val="000000" w:themeColor="text1"/>
        </w:rPr>
        <w:t>1</w:t>
      </w:r>
      <w:r w:rsidRPr="2EF903F0">
        <w:rPr>
          <w:rFonts w:ascii="Arial" w:eastAsia="Arial" w:hAnsi="Arial" w:cs="Arial"/>
          <w:color w:val="000000" w:themeColor="text1"/>
        </w:rPr>
        <w:t>. 202</w:t>
      </w:r>
      <w:r w:rsidR="6434FAC8" w:rsidRPr="2EF903F0">
        <w:rPr>
          <w:rFonts w:ascii="Arial" w:eastAsia="Arial" w:hAnsi="Arial" w:cs="Arial"/>
          <w:color w:val="000000" w:themeColor="text1"/>
        </w:rPr>
        <w:t>5</w:t>
      </w:r>
      <w:r w:rsidRPr="2EF903F0">
        <w:rPr>
          <w:rFonts w:ascii="Arial" w:eastAsia="Arial" w:hAnsi="Arial" w:cs="Arial"/>
          <w:color w:val="000000" w:themeColor="text1"/>
        </w:rPr>
        <w:t xml:space="preserve"> </w:t>
      </w:r>
    </w:p>
    <w:p w14:paraId="34E231B9" w14:textId="33C3B37C" w:rsidR="190F2429" w:rsidRDefault="190F2429" w:rsidP="005B3FB8">
      <w:pPr>
        <w:spacing w:after="0"/>
        <w:ind w:left="720"/>
        <w:jc w:val="both"/>
        <w:rPr>
          <w:rFonts w:ascii="Arial" w:eastAsia="Arial" w:hAnsi="Arial" w:cs="Arial"/>
          <w:color w:val="000000" w:themeColor="text1"/>
        </w:rPr>
      </w:pPr>
      <w:r w:rsidRPr="2EF903F0">
        <w:rPr>
          <w:rFonts w:ascii="Arial" w:eastAsia="Arial" w:hAnsi="Arial" w:cs="Arial"/>
          <w:color w:val="000000" w:themeColor="text1"/>
        </w:rPr>
        <w:t xml:space="preserve">Následná péče 3. rok: </w:t>
      </w:r>
      <w:r>
        <w:tab/>
      </w:r>
      <w:r w:rsidRPr="2EF903F0">
        <w:rPr>
          <w:rFonts w:ascii="Arial" w:eastAsia="Arial" w:hAnsi="Arial" w:cs="Arial"/>
          <w:color w:val="000000" w:themeColor="text1"/>
        </w:rPr>
        <w:t>30. 1</w:t>
      </w:r>
      <w:r w:rsidR="1FB1ED18" w:rsidRPr="2EF903F0">
        <w:rPr>
          <w:rFonts w:ascii="Arial" w:eastAsia="Arial" w:hAnsi="Arial" w:cs="Arial"/>
          <w:color w:val="000000" w:themeColor="text1"/>
        </w:rPr>
        <w:t>1</w:t>
      </w:r>
      <w:r w:rsidRPr="2EF903F0">
        <w:rPr>
          <w:rFonts w:ascii="Arial" w:eastAsia="Arial" w:hAnsi="Arial" w:cs="Arial"/>
          <w:color w:val="000000" w:themeColor="text1"/>
        </w:rPr>
        <w:t>. 202</w:t>
      </w:r>
      <w:r w:rsidR="6434FAC8" w:rsidRPr="2EF903F0">
        <w:rPr>
          <w:rFonts w:ascii="Arial" w:eastAsia="Arial" w:hAnsi="Arial" w:cs="Arial"/>
          <w:color w:val="000000" w:themeColor="text1"/>
        </w:rPr>
        <w:t>6</w:t>
      </w:r>
    </w:p>
    <w:p w14:paraId="56EC4353" w14:textId="5A58A8E7" w:rsidR="00856FC8" w:rsidRPr="00F5793D" w:rsidRDefault="00856FC8" w:rsidP="00C70132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18" w:name="_Hlk18574330"/>
      <w:r w:rsidRPr="2EF903F0">
        <w:rPr>
          <w:rFonts w:ascii="Arial" w:hAnsi="Arial" w:cs="Arial"/>
        </w:rPr>
        <w:t xml:space="preserve">Tříletá </w:t>
      </w:r>
      <w:r w:rsidR="003A12CC" w:rsidRPr="2EF903F0">
        <w:rPr>
          <w:rFonts w:ascii="Arial" w:hAnsi="Arial" w:cs="Arial"/>
        </w:rPr>
        <w:t xml:space="preserve">péče o vysazený porost </w:t>
      </w:r>
      <w:r w:rsidRPr="2EF903F0">
        <w:rPr>
          <w:rFonts w:ascii="Arial" w:hAnsi="Arial" w:cs="Arial"/>
        </w:rPr>
        <w:t>v rozsahu dle soupisu prací bude provedena zhotovitelem a písemně odsouhlasena objednatelem v následujících termínech:</w:t>
      </w:r>
    </w:p>
    <w:bookmarkEnd w:id="18"/>
    <w:p w14:paraId="786C0FA3" w14:textId="452A59DD" w:rsidR="00693320" w:rsidRPr="00F5793D" w:rsidRDefault="218DC8C4" w:rsidP="2EF903F0">
      <w:pPr>
        <w:pStyle w:val="Odstavecseseznamem"/>
        <w:numPr>
          <w:ilvl w:val="0"/>
          <w:numId w:val="1"/>
        </w:numPr>
        <w:jc w:val="both"/>
        <w:rPr>
          <w:rFonts w:eastAsiaTheme="minorEastAsia"/>
          <w:color w:val="000000" w:themeColor="text1"/>
          <w:lang w:val="en-US"/>
        </w:rPr>
      </w:pPr>
      <w:r w:rsidRPr="2EF903F0">
        <w:rPr>
          <w:rFonts w:ascii="Arial" w:eastAsia="Arial" w:hAnsi="Arial" w:cs="Arial"/>
          <w:color w:val="000000" w:themeColor="text1"/>
        </w:rPr>
        <w:t xml:space="preserve">rok: </w:t>
      </w:r>
      <w:r w:rsidR="003A70AE">
        <w:tab/>
      </w:r>
      <w:r w:rsidRPr="2EF903F0">
        <w:rPr>
          <w:rFonts w:ascii="Arial" w:eastAsia="Arial" w:hAnsi="Arial" w:cs="Arial"/>
          <w:color w:val="000000" w:themeColor="text1"/>
        </w:rPr>
        <w:t>30. 11. 2024</w:t>
      </w:r>
    </w:p>
    <w:p w14:paraId="5E75C9E3" w14:textId="47F9B298" w:rsidR="00693320" w:rsidRPr="00F5793D" w:rsidRDefault="218DC8C4" w:rsidP="2EF903F0">
      <w:pPr>
        <w:pStyle w:val="Odstavecseseznamem"/>
        <w:numPr>
          <w:ilvl w:val="0"/>
          <w:numId w:val="1"/>
        </w:numPr>
        <w:jc w:val="both"/>
        <w:rPr>
          <w:rFonts w:eastAsiaTheme="minorEastAsia"/>
          <w:color w:val="000000" w:themeColor="text1"/>
          <w:lang w:val="en-US"/>
        </w:rPr>
      </w:pPr>
      <w:r w:rsidRPr="2EF903F0">
        <w:rPr>
          <w:rFonts w:ascii="Arial" w:eastAsia="Arial" w:hAnsi="Arial" w:cs="Arial"/>
          <w:color w:val="000000" w:themeColor="text1"/>
        </w:rPr>
        <w:t xml:space="preserve">rok: </w:t>
      </w:r>
      <w:r w:rsidR="003A70AE">
        <w:tab/>
      </w:r>
      <w:r w:rsidRPr="2EF903F0">
        <w:rPr>
          <w:rFonts w:ascii="Arial" w:eastAsia="Arial" w:hAnsi="Arial" w:cs="Arial"/>
          <w:color w:val="000000" w:themeColor="text1"/>
        </w:rPr>
        <w:t xml:space="preserve">30. 11. 2025 </w:t>
      </w:r>
    </w:p>
    <w:p w14:paraId="6B786F13" w14:textId="06E9AA50" w:rsidR="00693320" w:rsidRPr="00F5793D" w:rsidRDefault="218DC8C4" w:rsidP="2EF903F0">
      <w:pPr>
        <w:pStyle w:val="Odstavecseseznamem"/>
        <w:numPr>
          <w:ilvl w:val="0"/>
          <w:numId w:val="1"/>
        </w:numPr>
        <w:jc w:val="both"/>
        <w:rPr>
          <w:rFonts w:eastAsiaTheme="minorEastAsia"/>
          <w:color w:val="000000" w:themeColor="text1"/>
          <w:lang w:val="en-US"/>
        </w:rPr>
      </w:pPr>
      <w:r w:rsidRPr="2EF903F0">
        <w:rPr>
          <w:rFonts w:ascii="Arial" w:eastAsia="Arial" w:hAnsi="Arial" w:cs="Arial"/>
          <w:color w:val="000000" w:themeColor="text1"/>
        </w:rPr>
        <w:t xml:space="preserve">rok: </w:t>
      </w:r>
      <w:r w:rsidR="003A70AE">
        <w:tab/>
      </w:r>
      <w:r w:rsidRPr="2EF903F0">
        <w:rPr>
          <w:rFonts w:ascii="Arial" w:eastAsia="Arial" w:hAnsi="Arial" w:cs="Arial"/>
          <w:color w:val="000000" w:themeColor="text1"/>
        </w:rPr>
        <w:t>30. 11. 2026.</w:t>
      </w:r>
    </w:p>
    <w:p w14:paraId="680207B7" w14:textId="77777777" w:rsidR="00693320" w:rsidRPr="00F5793D" w:rsidRDefault="00693320" w:rsidP="2EF903F0">
      <w:pPr>
        <w:pStyle w:val="Odstavecseseznamem"/>
        <w:ind w:left="737"/>
        <w:jc w:val="both"/>
        <w:rPr>
          <w:rFonts w:ascii="Arial" w:hAnsi="Arial" w:cs="Arial"/>
          <w:b/>
          <w:bCs/>
          <w:highlight w:val="yellow"/>
          <w:lang w:val="en-US"/>
        </w:rPr>
      </w:pPr>
    </w:p>
    <w:p w14:paraId="30EEE6C1" w14:textId="08C94215" w:rsidR="009B3B28" w:rsidRPr="00F5793D" w:rsidRDefault="00E6175B" w:rsidP="00325832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530307">
        <w:rPr>
          <w:rFonts w:ascii="Arial" w:hAnsi="Arial" w:cs="Arial"/>
          <w:b/>
          <w:u w:val="single"/>
        </w:rPr>
        <w:t xml:space="preserve"> </w:t>
      </w:r>
      <w:r w:rsidR="00325832" w:rsidRPr="00F5793D">
        <w:rPr>
          <w:rFonts w:ascii="Arial" w:hAnsi="Arial" w:cs="Arial"/>
          <w:b/>
          <w:u w:val="single"/>
        </w:rPr>
        <w:t xml:space="preserve">VI </w:t>
      </w:r>
      <w:r w:rsidR="00646665" w:rsidRPr="00F5793D">
        <w:rPr>
          <w:rFonts w:ascii="Arial" w:hAnsi="Arial" w:cs="Arial"/>
          <w:b/>
          <w:u w:val="single"/>
        </w:rPr>
        <w:t>Povinnosti objednatele</w:t>
      </w:r>
    </w:p>
    <w:p w14:paraId="58173A7A" w14:textId="160CA2FE" w:rsidR="009A6F40" w:rsidRPr="00F5793D" w:rsidRDefault="009A6F40" w:rsidP="009A6F40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Objednatel</w:t>
      </w:r>
      <w:r w:rsidR="038837E0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předá zhotoviteli </w:t>
      </w:r>
      <w:r w:rsidR="003E00DA" w:rsidRPr="2EF903F0">
        <w:rPr>
          <w:rFonts w:ascii="Arial" w:hAnsi="Arial" w:cs="Arial"/>
        </w:rPr>
        <w:t>místo plnění</w:t>
      </w:r>
      <w:r w:rsidRPr="2EF903F0">
        <w:rPr>
          <w:rFonts w:ascii="Arial" w:hAnsi="Arial" w:cs="Arial"/>
        </w:rPr>
        <w:t>, jak je vymezeno v </w:t>
      </w:r>
      <w:r w:rsidR="00274CDE" w:rsidRPr="2EF903F0">
        <w:rPr>
          <w:rFonts w:ascii="Arial" w:hAnsi="Arial" w:cs="Arial"/>
        </w:rPr>
        <w:t>P</w:t>
      </w:r>
      <w:r w:rsidRPr="2EF903F0">
        <w:rPr>
          <w:rFonts w:ascii="Arial" w:hAnsi="Arial" w:cs="Arial"/>
        </w:rPr>
        <w:t>říloze č. 1 této smlouvy, vyklizené a prosté práv třetích stran, o čemž bude proveden zápis.</w:t>
      </w:r>
    </w:p>
    <w:p w14:paraId="0E2B3549" w14:textId="5ECCF9D3" w:rsidR="009A6F40" w:rsidRPr="00F5793D" w:rsidRDefault="009A6F40" w:rsidP="009A6F40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Objednatel</w:t>
      </w:r>
      <w:r w:rsidR="7D53DF6A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se na vyzvání zhotovitele zúčastní prohlídky dokončených a v budoucnosti nepřístupných prací a konstrukcí před zakrytím. Vyzván k tomu bude zhotovitelem nejméně 5 pracovních dnů předem. </w:t>
      </w:r>
    </w:p>
    <w:p w14:paraId="7908FB70" w14:textId="28AE94A7" w:rsidR="00245C7B" w:rsidRPr="00F5793D" w:rsidRDefault="009A6F40" w:rsidP="009E69C2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lastRenderedPageBreak/>
        <w:t>Objednatel</w:t>
      </w:r>
      <w:r w:rsidR="430F8AF6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poskytne zhotoviteli součinnost nezbytnou k provedení díla. </w:t>
      </w:r>
    </w:p>
    <w:p w14:paraId="68A301B4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508546B5" w14:textId="77777777" w:rsidR="00646665" w:rsidRPr="00F5793D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VII   </w:t>
      </w:r>
      <w:r w:rsidR="00646665" w:rsidRPr="00F5793D">
        <w:rPr>
          <w:rFonts w:ascii="Arial" w:hAnsi="Arial" w:cs="Arial"/>
          <w:b/>
          <w:u w:val="single"/>
        </w:rPr>
        <w:t>Povinnosti zhotovitele</w:t>
      </w:r>
    </w:p>
    <w:p w14:paraId="23F6724F" w14:textId="596445AB" w:rsidR="009A6F40" w:rsidRPr="00F5793D" w:rsidRDefault="002A0E91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</w:t>
      </w:r>
      <w:r w:rsidRPr="00F5793D">
        <w:rPr>
          <w:rFonts w:ascii="Arial" w:hAnsi="Arial" w:cs="Arial"/>
        </w:rPr>
        <w:t>je povinen</w:t>
      </w:r>
      <w:r w:rsidR="009A6F40" w:rsidRPr="00F5793D">
        <w:rPr>
          <w:rFonts w:ascii="Arial" w:hAnsi="Arial" w:cs="Arial"/>
          <w:lang w:val="x-none"/>
        </w:rPr>
        <w:t xml:space="preserve"> vést</w:t>
      </w:r>
      <w:r w:rsidR="00B933B2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evidenci prováděných prací (dále jen evidence) v přiměřeném</w:t>
      </w:r>
      <w:r w:rsidR="009A6F40" w:rsidRPr="00F5793D">
        <w:rPr>
          <w:rFonts w:ascii="Arial" w:hAnsi="Arial" w:cs="Arial"/>
          <w:lang w:val="x-none"/>
        </w:rPr>
        <w:t xml:space="preserve"> rozsahu</w:t>
      </w:r>
      <w:r w:rsidR="00A306C2">
        <w:rPr>
          <w:rFonts w:ascii="Arial" w:hAnsi="Arial" w:cs="Arial"/>
        </w:rPr>
        <w:t xml:space="preserve"> dle</w:t>
      </w:r>
      <w:r w:rsidR="009A6F40" w:rsidRPr="00F5793D">
        <w:rPr>
          <w:rFonts w:ascii="Arial" w:hAnsi="Arial" w:cs="Arial"/>
          <w:lang w:val="x-none"/>
        </w:rPr>
        <w:t xml:space="preserve"> vyhlášky č. 499/2006 Sb. o dokumentaci staveb. Do </w:t>
      </w:r>
      <w:r w:rsidR="006D676E">
        <w:rPr>
          <w:rFonts w:ascii="Arial" w:hAnsi="Arial" w:cs="Arial"/>
        </w:rPr>
        <w:t>evidence</w:t>
      </w:r>
      <w:r w:rsidR="009A6F40" w:rsidRPr="00F5793D">
        <w:rPr>
          <w:rFonts w:ascii="Arial" w:hAnsi="Arial" w:cs="Arial"/>
          <w:lang w:val="x-none"/>
        </w:rPr>
        <w:t xml:space="preserve"> se zapisují všechny skutečnosti rozhodné pro plnění smlouvy.</w:t>
      </w:r>
      <w:r w:rsidR="009A6F40" w:rsidRPr="00F5793D">
        <w:rPr>
          <w:rFonts w:ascii="Arial" w:hAnsi="Arial" w:cs="Arial"/>
        </w:rPr>
        <w:t xml:space="preserve"> Zhotovitel je povinen vést </w:t>
      </w:r>
      <w:r w:rsidR="00A306C2">
        <w:rPr>
          <w:rFonts w:ascii="Arial" w:hAnsi="Arial" w:cs="Arial"/>
        </w:rPr>
        <w:t>evidenci</w:t>
      </w:r>
      <w:r w:rsidR="00A306C2" w:rsidRPr="00800EE4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o činnostech</w:t>
      </w:r>
      <w:r w:rsidR="00A306C2" w:rsidRPr="00800EE4">
        <w:rPr>
          <w:rFonts w:ascii="Arial" w:hAnsi="Arial" w:cs="Arial"/>
        </w:rPr>
        <w:t>, které provádí sám nebo jeho dodavatelé</w:t>
      </w:r>
      <w:r w:rsidR="00A306C2">
        <w:rPr>
          <w:rFonts w:ascii="Arial" w:hAnsi="Arial" w:cs="Arial"/>
        </w:rPr>
        <w:t xml:space="preserve"> </w:t>
      </w:r>
      <w:r w:rsidR="009A6F40" w:rsidRPr="00F5793D">
        <w:rPr>
          <w:rFonts w:ascii="Arial" w:hAnsi="Arial" w:cs="Arial"/>
        </w:rPr>
        <w:t xml:space="preserve">ode dne, kdy byly zahájeny práce </w:t>
      </w:r>
      <w:r w:rsidR="00A306C2">
        <w:rPr>
          <w:rFonts w:ascii="Arial" w:hAnsi="Arial" w:cs="Arial"/>
        </w:rPr>
        <w:t>na díle.</w:t>
      </w:r>
      <w:r w:rsidR="009A6F40" w:rsidRPr="00F5793D">
        <w:rPr>
          <w:rFonts w:ascii="Arial" w:hAnsi="Arial" w:cs="Arial"/>
        </w:rPr>
        <w:t xml:space="preserve"> Povinnost vést </w:t>
      </w:r>
      <w:r w:rsidR="00A306C2">
        <w:rPr>
          <w:rFonts w:ascii="Arial" w:hAnsi="Arial" w:cs="Arial"/>
        </w:rPr>
        <w:t>evidenci</w:t>
      </w:r>
      <w:r w:rsidR="009A6F40" w:rsidRPr="00F5793D">
        <w:rPr>
          <w:rFonts w:ascii="Arial" w:hAnsi="Arial" w:cs="Arial"/>
        </w:rPr>
        <w:t xml:space="preserve"> končí </w:t>
      </w:r>
      <w:r w:rsidR="008633F8" w:rsidRPr="00F5793D">
        <w:rPr>
          <w:rFonts w:ascii="Arial" w:hAnsi="Arial" w:cs="Arial"/>
        </w:rPr>
        <w:t xml:space="preserve">po ukončení </w:t>
      </w:r>
      <w:r w:rsidR="001E0EAA" w:rsidRPr="00F5793D">
        <w:rPr>
          <w:rFonts w:ascii="Arial" w:hAnsi="Arial" w:cs="Arial"/>
        </w:rPr>
        <w:t>tříleté péče o vysazený porost</w:t>
      </w:r>
      <w:r w:rsidR="00026BCD">
        <w:rPr>
          <w:rFonts w:ascii="Arial" w:hAnsi="Arial" w:cs="Arial"/>
        </w:rPr>
        <w:t>,</w:t>
      </w:r>
      <w:r w:rsidR="008633F8" w:rsidRPr="00F5793D">
        <w:rPr>
          <w:rFonts w:ascii="Arial" w:hAnsi="Arial" w:cs="Arial"/>
        </w:rPr>
        <w:t xml:space="preserve"> popř. po odstranění vad a nedodělků dle zápisu z kontrolních dnů. </w:t>
      </w:r>
    </w:p>
    <w:p w14:paraId="408C1166" w14:textId="77777777" w:rsidR="009A6F40" w:rsidRPr="00F5793D" w:rsidRDefault="009A6F40" w:rsidP="002A0E91">
      <w:pPr>
        <w:pStyle w:val="Odstavecseseznamem"/>
        <w:numPr>
          <w:ilvl w:val="0"/>
          <w:numId w:val="17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na</w:t>
      </w:r>
      <w:r w:rsidR="00AB34FD" w:rsidRPr="00F5793D">
        <w:rPr>
          <w:rFonts w:ascii="Arial" w:hAnsi="Arial" w:cs="Arial"/>
        </w:rPr>
        <w:t>místě plnění</w:t>
      </w:r>
      <w:r w:rsidR="00AB34FD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- pracovišti: </w:t>
      </w:r>
    </w:p>
    <w:p w14:paraId="58844195" w14:textId="62DDC34F" w:rsidR="009A6F40" w:rsidRPr="00F5793D" w:rsidRDefault="009A6F40" w:rsidP="00C2561A">
      <w:pPr>
        <w:pStyle w:val="Odstavecseseznamem"/>
        <w:numPr>
          <w:ilvl w:val="1"/>
          <w:numId w:val="1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dodržovat bezpečnostní, hygienické, požární a ekologické předpisy, zajistit si vlastní dozor nad bezpečností práce, zajistit si vlastní požární dozor u těch prací, kde to předpisují požární předpisy, a to i po skončení těchto prací v rozsahu stanoveném příslušnými požárními předpisy</w:t>
      </w:r>
      <w:r w:rsidR="00026BCD">
        <w:rPr>
          <w:rFonts w:ascii="Arial" w:hAnsi="Arial" w:cs="Arial"/>
        </w:rPr>
        <w:t>,</w:t>
      </w:r>
    </w:p>
    <w:p w14:paraId="0EFCDC59" w14:textId="5554A256" w:rsidR="009A6F40" w:rsidRPr="0060665D" w:rsidRDefault="009A6F40" w:rsidP="0060665D">
      <w:pPr>
        <w:pStyle w:val="Odstavecseseznamem"/>
        <w:numPr>
          <w:ilvl w:val="1"/>
          <w:numId w:val="1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026BCD">
        <w:rPr>
          <w:rFonts w:ascii="Arial" w:hAnsi="Arial" w:cs="Arial"/>
        </w:rPr>
        <w:t>.</w:t>
      </w:r>
    </w:p>
    <w:p w14:paraId="159DFC2E" w14:textId="77777777" w:rsidR="009A6F40" w:rsidRPr="00F5793D" w:rsidRDefault="009A6F40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68E02CE0" w14:textId="1838E848" w:rsidR="009A6F40" w:rsidRPr="00F5793D" w:rsidRDefault="009A6F40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Zařízení </w:t>
      </w:r>
      <w:r w:rsidR="003E1FE8" w:rsidRPr="2EF903F0">
        <w:rPr>
          <w:rFonts w:ascii="Arial" w:hAnsi="Arial" w:cs="Arial"/>
        </w:rPr>
        <w:t xml:space="preserve">místa plnění </w:t>
      </w:r>
      <w:r w:rsidRPr="2EF903F0">
        <w:rPr>
          <w:rFonts w:ascii="Arial" w:hAnsi="Arial" w:cs="Arial"/>
        </w:rPr>
        <w:t>si zabezpečuje zhotovitel v souladu se svými potřebami, dokumentací předanou objednatelem</w:t>
      </w:r>
      <w:r w:rsidR="24B9F769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a s požadavky objednatele</w:t>
      </w:r>
      <w:r w:rsidR="3B3320B5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. Cena zařízení, vybudování, provozu a likvidace</w:t>
      </w:r>
      <w:r w:rsidR="007F68C4" w:rsidRPr="2EF903F0">
        <w:rPr>
          <w:rFonts w:ascii="Arial" w:hAnsi="Arial" w:cs="Arial"/>
        </w:rPr>
        <w:t xml:space="preserve"> zařízení</w:t>
      </w:r>
      <w:r w:rsidR="00166C7E" w:rsidRPr="2EF903F0">
        <w:rPr>
          <w:rFonts w:ascii="Arial" w:hAnsi="Arial" w:cs="Arial"/>
        </w:rPr>
        <w:t xml:space="preserve"> místa plnění</w:t>
      </w:r>
      <w:r w:rsidRPr="2EF903F0">
        <w:rPr>
          <w:rFonts w:ascii="Arial" w:hAnsi="Arial" w:cs="Arial"/>
        </w:rPr>
        <w:t xml:space="preserve"> je součástí smluvní ceny.</w:t>
      </w:r>
    </w:p>
    <w:p w14:paraId="7B26881B" w14:textId="6FFE16BE" w:rsidR="009A6F40" w:rsidRPr="00F5793D" w:rsidRDefault="009A6F40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Zhotovitel se zavazuje při provádění díla respektovat rozhodnutí objednatele</w:t>
      </w:r>
      <w:r w:rsidR="3171BAB9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, je však současně povinen objednatele</w:t>
      </w:r>
      <w:r w:rsidR="5D539FE1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upozornit na možné negativní důsledky jeho rozhodnutí, včetně důsledků pro kvalitu a termín odevzdání díla. Ustanovení § 2594 a 2595 občanského zákoníku tímto nejsou dotčena.</w:t>
      </w:r>
    </w:p>
    <w:p w14:paraId="0CC5A090" w14:textId="3B904CB9" w:rsidR="009A6F40" w:rsidRDefault="009A6F40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 ověření objemu provedených prací provede zhotovitel soupis provedených prací podle jednotlivých položek. Potvrzený soupis provedených prací je podkladem pro úhradu provedených prací</w:t>
      </w:r>
      <w:r w:rsidR="00530307">
        <w:rPr>
          <w:rFonts w:ascii="Arial" w:hAnsi="Arial" w:cs="Arial"/>
          <w:b/>
          <w:i/>
        </w:rPr>
        <w:t xml:space="preserve"> </w:t>
      </w:r>
      <w:r w:rsidRPr="00F5793D">
        <w:rPr>
          <w:rFonts w:ascii="Arial" w:hAnsi="Arial" w:cs="Arial"/>
          <w:lang w:val="x-none"/>
        </w:rPr>
        <w:t>a jejich odsouhlasení je podmínkou úhrady faktury.</w:t>
      </w:r>
    </w:p>
    <w:p w14:paraId="1F79417B" w14:textId="2E9770EC" w:rsidR="00ED2145" w:rsidRPr="00F803C3" w:rsidRDefault="00ED2145" w:rsidP="00026BCD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Bude-li ze strany zhotovitele porušena právní povinnost, která je stanovena předpisy nebo touto smlouvou, a objednatel</w:t>
      </w:r>
      <w:r w:rsidR="6FA3D032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učiní nebo opomene či nebude moci učinit pro porušení takové povinnosti následné činnosti, v jejichž důsledku bude sankcionován ze strany orgánů veřejné správy, je příslušný zhotovitel povinen tuto částku jako vzniklou škodu objednateli</w:t>
      </w:r>
      <w:r w:rsidR="12FD612B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nahradit, pokud nebyla způsobena zcela či zčásti v důsledku jednání či opomenutí objednatele </w:t>
      </w:r>
      <w:r w:rsidR="078EB5C0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>nebo pokud na možné porušení předpisů zhotovitel objednatele</w:t>
      </w:r>
      <w:r w:rsidR="297D1D1E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předem neupozornil.</w:t>
      </w:r>
    </w:p>
    <w:p w14:paraId="14AD707C" w14:textId="44760D7A" w:rsidR="009A6F40" w:rsidRPr="00F5793D" w:rsidRDefault="009A6F40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Zhotovitel odpovídá za škody způsobené objednateli </w:t>
      </w:r>
      <w:r w:rsidR="69C572FE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a jiným osobám mimo </w:t>
      </w:r>
      <w:r w:rsidR="00AB34FD" w:rsidRPr="2EF903F0">
        <w:rPr>
          <w:rFonts w:ascii="Arial" w:hAnsi="Arial" w:cs="Arial"/>
        </w:rPr>
        <w:t xml:space="preserve">místo plnění </w:t>
      </w:r>
      <w:r w:rsidRPr="2EF903F0">
        <w:rPr>
          <w:rFonts w:ascii="Arial" w:hAnsi="Arial" w:cs="Arial"/>
        </w:rPr>
        <w:t>a tyto škody se zavazuje uhradit ve lhůtě, kterou stanoví objednatel</w:t>
      </w:r>
      <w:r w:rsidR="6B34BFA6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v písemném oznámení o škodě </w:t>
      </w:r>
      <w:proofErr w:type="gramStart"/>
      <w:r w:rsidRPr="2EF903F0">
        <w:rPr>
          <w:rFonts w:ascii="Arial" w:hAnsi="Arial" w:cs="Arial"/>
        </w:rPr>
        <w:t xml:space="preserve">mimo </w:t>
      </w:r>
      <w:r w:rsidR="00AB34FD" w:rsidRPr="2EF903F0">
        <w:rPr>
          <w:rFonts w:ascii="Arial" w:hAnsi="Arial" w:cs="Arial"/>
        </w:rPr>
        <w:t xml:space="preserve"> místa</w:t>
      </w:r>
      <w:proofErr w:type="gramEnd"/>
      <w:r w:rsidR="00AB34FD" w:rsidRPr="2EF903F0">
        <w:rPr>
          <w:rFonts w:ascii="Arial" w:hAnsi="Arial" w:cs="Arial"/>
        </w:rPr>
        <w:t xml:space="preserve"> plnění</w:t>
      </w:r>
      <w:r w:rsidRPr="2EF903F0">
        <w:rPr>
          <w:rFonts w:ascii="Arial" w:hAnsi="Arial" w:cs="Arial"/>
        </w:rPr>
        <w:t>.</w:t>
      </w:r>
    </w:p>
    <w:p w14:paraId="5CC0F30D" w14:textId="21D4B10B" w:rsidR="009A6F40" w:rsidRPr="00F5793D" w:rsidRDefault="009A6F40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Zhotovitel prohlašuje, že odpovídá objednateli</w:t>
      </w:r>
      <w:r w:rsidR="43F1B66F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za škodu na věcech, které od objednatele</w:t>
      </w:r>
      <w:r w:rsidR="1033701D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protokolárně převzal pro účely provedení díla, a zavazuje se spolu s předávaným dílem předložit objednateli</w:t>
      </w:r>
      <w:r w:rsidR="409AFC1D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vyúčtování a vrátit mu veškeré takové věci, které při provádění díla nezpracoval.</w:t>
      </w:r>
    </w:p>
    <w:p w14:paraId="38B86A11" w14:textId="54A2F2AC" w:rsidR="009A6F40" w:rsidRPr="00F5793D" w:rsidRDefault="009A6F40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zajistí bezpečnost práce při přípravě a provádění </w:t>
      </w:r>
      <w:r w:rsidR="00ED2145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v souladu s ustanovením </w:t>
      </w:r>
      <w:proofErr w:type="spellStart"/>
      <w:r w:rsidRPr="00F5793D">
        <w:rPr>
          <w:rFonts w:ascii="Arial" w:hAnsi="Arial" w:cs="Arial"/>
        </w:rPr>
        <w:t>ZoBP</w:t>
      </w:r>
      <w:proofErr w:type="spellEnd"/>
      <w:r w:rsidRPr="00F5793D">
        <w:rPr>
          <w:rFonts w:ascii="Arial" w:hAnsi="Arial" w:cs="Arial"/>
          <w:lang w:val="x-none"/>
        </w:rPr>
        <w:t xml:space="preserve">, kterým se upravují další požadavky bezpečnosti a ochrany </w:t>
      </w:r>
      <w:r w:rsidRPr="00F5793D">
        <w:rPr>
          <w:rFonts w:ascii="Arial" w:hAnsi="Arial" w:cs="Arial"/>
          <w:lang w:val="x-none"/>
        </w:rPr>
        <w:lastRenderedPageBreak/>
        <w:t xml:space="preserve">zdraví při práci v pracovněprávních vztazích a o zajištění bezpečnosti a ochrany zdraví při činnosti nebo poskytování služeb mimo pracovněprávní </w:t>
      </w:r>
      <w:r w:rsidRPr="00F5793D">
        <w:rPr>
          <w:rFonts w:ascii="Arial" w:hAnsi="Arial" w:cs="Arial"/>
        </w:rPr>
        <w:t xml:space="preserve">vztahy </w:t>
      </w:r>
      <w:r w:rsidRPr="00F5793D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p w14:paraId="15C9E76B" w14:textId="77777777" w:rsidR="009A6F40" w:rsidRPr="00F5793D" w:rsidRDefault="009A6F40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3E6F5CE4" w14:textId="77777777" w:rsidR="009A6F40" w:rsidRPr="00F5793D" w:rsidRDefault="009A6F40" w:rsidP="003E578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je povinen ve smyslu zák</w:t>
      </w:r>
      <w:r w:rsidR="00BF5C9A" w:rsidRPr="00F5793D">
        <w:rPr>
          <w:rFonts w:ascii="Arial" w:hAnsi="Arial" w:cs="Arial"/>
        </w:rPr>
        <w:t>ona</w:t>
      </w:r>
      <w:r w:rsidRPr="00F5793D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F5793D">
        <w:rPr>
          <w:rFonts w:ascii="Arial" w:hAnsi="Arial" w:cs="Arial"/>
        </w:rPr>
        <w:t>.</w:t>
      </w:r>
    </w:p>
    <w:p w14:paraId="514B6221" w14:textId="77777777" w:rsidR="009A6F40" w:rsidRPr="00F5793D" w:rsidRDefault="009A6F40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Dodávky energi</w:t>
      </w:r>
      <w:r w:rsidRPr="00F5793D">
        <w:rPr>
          <w:rFonts w:ascii="Arial" w:hAnsi="Arial" w:cs="Arial"/>
        </w:rPr>
        <w:t>í</w:t>
      </w:r>
      <w:r w:rsidRPr="00F5793D">
        <w:rPr>
          <w:rFonts w:ascii="Arial" w:hAnsi="Arial" w:cs="Arial"/>
          <w:lang w:val="x-none"/>
        </w:rPr>
        <w:t xml:space="preserve"> a vody pro </w:t>
      </w:r>
      <w:r w:rsidR="00AB34FD" w:rsidRPr="00F5793D">
        <w:rPr>
          <w:rFonts w:ascii="Arial" w:hAnsi="Arial" w:cs="Arial"/>
        </w:rPr>
        <w:t xml:space="preserve">plnění díla </w:t>
      </w:r>
      <w:r w:rsidRPr="00F5793D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</w:t>
      </w:r>
    </w:p>
    <w:p w14:paraId="54007AE2" w14:textId="094C9F9F" w:rsidR="007637B1" w:rsidRPr="00F5793D" w:rsidRDefault="007637B1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Zhotovitel se zavazuje, že při realizaci díla nepoužije žádný materiál, o kterém je v době jeho užití známo, že je škodlivý. Pokud tak zhotovitel učiní, je povinen na písemné vyzvání objednatele</w:t>
      </w:r>
      <w:r w:rsidR="15BAC726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provést okamžitě nápravu a veškeré náklady s tím spojené nese zhotovitel. </w:t>
      </w:r>
    </w:p>
    <w:p w14:paraId="3DC83F9B" w14:textId="32F68AAA" w:rsidR="007637B1" w:rsidRPr="00F5793D" w:rsidRDefault="007637B1" w:rsidP="001216DB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Zhotovitel doloží na vyzvání objednatele</w:t>
      </w:r>
      <w:r w:rsidR="6FA90CE2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, nejpozději však v termínu předání a převzetí díla soubor průvodních dokladů materiálů užitých k</w:t>
      </w:r>
      <w:r w:rsidR="00ED2145" w:rsidRPr="2EF903F0">
        <w:rPr>
          <w:rFonts w:ascii="Arial" w:hAnsi="Arial" w:cs="Arial"/>
        </w:rPr>
        <w:t xml:space="preserve"> realizaci </w:t>
      </w:r>
      <w:r w:rsidRPr="2EF903F0">
        <w:rPr>
          <w:rFonts w:ascii="Arial" w:hAnsi="Arial" w:cs="Arial"/>
        </w:rPr>
        <w:t>díla.</w:t>
      </w:r>
    </w:p>
    <w:p w14:paraId="28AC2377" w14:textId="77777777" w:rsidR="00BB4203" w:rsidRPr="00F5793D" w:rsidRDefault="00BB4203" w:rsidP="00C70132">
      <w:pPr>
        <w:pStyle w:val="Odstavecseseznamem"/>
        <w:jc w:val="both"/>
        <w:rPr>
          <w:rFonts w:ascii="Arial" w:hAnsi="Arial" w:cs="Arial"/>
        </w:rPr>
      </w:pPr>
    </w:p>
    <w:p w14:paraId="6ED95AFA" w14:textId="77777777" w:rsidR="00E73632" w:rsidRPr="00F5793D" w:rsidRDefault="00E73632" w:rsidP="00E73632">
      <w:pPr>
        <w:pStyle w:val="Odstavecseseznamem"/>
        <w:jc w:val="both"/>
        <w:rPr>
          <w:rFonts w:ascii="Arial" w:hAnsi="Arial" w:cs="Arial"/>
        </w:rPr>
      </w:pPr>
    </w:p>
    <w:p w14:paraId="2384255A" w14:textId="77777777" w:rsidR="00646665" w:rsidRPr="00F5793D" w:rsidRDefault="00943F4A" w:rsidP="003E578B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</w:rPr>
        <w:t>Čl.</w:t>
      </w:r>
      <w:r w:rsidR="003E578B" w:rsidRPr="00F5793D">
        <w:rPr>
          <w:rFonts w:ascii="Arial" w:hAnsi="Arial" w:cs="Arial"/>
          <w:b/>
        </w:rPr>
        <w:t xml:space="preserve"> VIII   </w:t>
      </w:r>
      <w:r w:rsidR="00646665" w:rsidRPr="00F5793D">
        <w:rPr>
          <w:rFonts w:ascii="Arial" w:hAnsi="Arial" w:cs="Arial"/>
          <w:b/>
          <w:u w:val="single"/>
        </w:rPr>
        <w:t>Pojištění zhotovitele</w:t>
      </w:r>
    </w:p>
    <w:p w14:paraId="1F99C357" w14:textId="458EF99C" w:rsidR="00943F4A" w:rsidRPr="00F5793D" w:rsidRDefault="00943F4A" w:rsidP="00BF5C9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22E15320" w:rsidRPr="2EF903F0">
        <w:rPr>
          <w:rFonts w:ascii="Arial" w:hAnsi="Arial" w:cs="Arial"/>
        </w:rPr>
        <w:t>80</w:t>
      </w:r>
      <w:r w:rsidR="005B3FB8">
        <w:rPr>
          <w:rFonts w:ascii="Arial" w:hAnsi="Arial" w:cs="Arial"/>
        </w:rPr>
        <w:t xml:space="preserve"> mi</w:t>
      </w:r>
      <w:r w:rsidR="00B37C06">
        <w:rPr>
          <w:rFonts w:ascii="Arial" w:hAnsi="Arial" w:cs="Arial"/>
        </w:rPr>
        <w:t>l.</w:t>
      </w:r>
      <w:r w:rsidR="22E15320" w:rsidRPr="2EF903F0">
        <w:rPr>
          <w:rFonts w:ascii="Arial" w:hAnsi="Arial" w:cs="Arial"/>
        </w:rPr>
        <w:t xml:space="preserve"> </w:t>
      </w:r>
      <w:r w:rsidR="00F303DC" w:rsidRPr="2EF903F0">
        <w:rPr>
          <w:rFonts w:ascii="Arial" w:hAnsi="Arial" w:cs="Arial"/>
        </w:rPr>
        <w:t xml:space="preserve">Kč. </w:t>
      </w:r>
      <w:r w:rsidRPr="2EF903F0">
        <w:rPr>
          <w:rFonts w:ascii="Arial" w:hAnsi="Arial" w:cs="Arial"/>
        </w:rPr>
        <w:t xml:space="preserve">Zhotovitel se zavazuje, že po celou dobu trvání této smlouvy bude pojištěn ve smyslu tohoto ustanovení a že nedojde ke snížení pojistné částky pod částku uvedenou v předchozí větě. Zhotovitel se dále zavazuje, že bude pojištěn také po dobu záruky a že nedojde ke snížení pojistné částky pod 30 % </w:t>
      </w:r>
      <w:r w:rsidR="007637B1" w:rsidRPr="2EF903F0">
        <w:rPr>
          <w:rFonts w:ascii="Arial" w:hAnsi="Arial" w:cs="Arial"/>
        </w:rPr>
        <w:t>pojistné částky</w:t>
      </w:r>
      <w:r w:rsidR="004C5E36" w:rsidRPr="2EF903F0">
        <w:rPr>
          <w:rFonts w:ascii="Arial" w:hAnsi="Arial" w:cs="Arial"/>
        </w:rPr>
        <w:t xml:space="preserve"> dle </w:t>
      </w:r>
      <w:r w:rsidR="003E578B" w:rsidRPr="2EF903F0">
        <w:rPr>
          <w:rFonts w:ascii="Arial" w:hAnsi="Arial" w:cs="Arial"/>
        </w:rPr>
        <w:t>tohoto odstavce</w:t>
      </w:r>
      <w:r w:rsidR="00ED2145" w:rsidRPr="2EF903F0">
        <w:rPr>
          <w:rFonts w:ascii="Arial" w:hAnsi="Arial" w:cs="Arial"/>
        </w:rPr>
        <w:t>. Zhotovitel je kdykoliv v průběhu trvání této smlouvy povinen na požádání objednatele</w:t>
      </w:r>
      <w:r w:rsidR="3FFB1996" w:rsidRPr="2EF903F0">
        <w:rPr>
          <w:rFonts w:ascii="Arial" w:hAnsi="Arial" w:cs="Arial"/>
        </w:rPr>
        <w:t xml:space="preserve"> č. 1</w:t>
      </w:r>
      <w:r w:rsidR="00ED2145" w:rsidRPr="2EF903F0">
        <w:rPr>
          <w:rFonts w:ascii="Arial" w:hAnsi="Arial" w:cs="Arial"/>
        </w:rPr>
        <w:t xml:space="preserve"> předložit do třech dnů pojistnou smlouvu dle tohoto odstavce, nebo její relevantní části, nebo pojistku ve smyslu § 2775 občanského zákoníku, a to nejpozději do 7 dnů ode dne doručení žádosti objednatele</w:t>
      </w:r>
      <w:r w:rsidR="0CC7477A" w:rsidRPr="2EF903F0">
        <w:rPr>
          <w:rFonts w:ascii="Arial" w:hAnsi="Arial" w:cs="Arial"/>
        </w:rPr>
        <w:t xml:space="preserve"> č. 1</w:t>
      </w:r>
      <w:r w:rsidR="00ED2145" w:rsidRPr="2EF903F0">
        <w:rPr>
          <w:rFonts w:ascii="Arial" w:hAnsi="Arial" w:cs="Arial"/>
        </w:rPr>
        <w:t>.</w:t>
      </w:r>
    </w:p>
    <w:p w14:paraId="68E7ABAE" w14:textId="77777777" w:rsidR="00943F4A" w:rsidRPr="00F5793D" w:rsidRDefault="00943F4A" w:rsidP="00BF5C9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1AB23291" w14:textId="77777777" w:rsidR="00943F4A" w:rsidRPr="00F5793D" w:rsidRDefault="00943F4A" w:rsidP="00BF5C9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414A9DEC" w14:textId="238B52C9" w:rsidR="00943F4A" w:rsidRPr="00F5793D" w:rsidRDefault="00943F4A" w:rsidP="00BF5C9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</w:rPr>
        <w:t xml:space="preserve">. </w:t>
      </w:r>
    </w:p>
    <w:p w14:paraId="669937E1" w14:textId="4B85D48B" w:rsidR="00943F4A" w:rsidRDefault="00943F4A" w:rsidP="00BF5C9A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2EF903F0">
        <w:rPr>
          <w:rFonts w:ascii="Arial" w:hAnsi="Arial" w:cs="Arial"/>
        </w:rPr>
        <w:t xml:space="preserve"> celou dobu provádění díla a v </w:t>
      </w:r>
      <w:r w:rsidRPr="2EF903F0">
        <w:rPr>
          <w:rFonts w:ascii="Arial" w:hAnsi="Arial" w:cs="Arial"/>
        </w:rPr>
        <w:t>rozsahu dle</w:t>
      </w:r>
      <w:r w:rsidR="00BF5C9A" w:rsidRPr="2EF903F0">
        <w:rPr>
          <w:rFonts w:ascii="Arial" w:hAnsi="Arial" w:cs="Arial"/>
        </w:rPr>
        <w:t xml:space="preserve"> </w:t>
      </w:r>
      <w:r w:rsidR="003E578B" w:rsidRPr="2EF903F0">
        <w:rPr>
          <w:rFonts w:ascii="Arial" w:hAnsi="Arial" w:cs="Arial"/>
        </w:rPr>
        <w:t xml:space="preserve">předchozího odstavce </w:t>
      </w:r>
      <w:r w:rsidRPr="2EF903F0">
        <w:rPr>
          <w:rFonts w:ascii="Arial" w:hAnsi="Arial" w:cs="Arial"/>
        </w:rPr>
        <w:t xml:space="preserve">i po dobu záruky. V případě, že dojde k zániku pojištění, je zhotovitel povinen o této skutečnosti neprodleně informovat objednatele </w:t>
      </w:r>
      <w:r w:rsidR="171C8A9C" w:rsidRPr="2EF903F0">
        <w:rPr>
          <w:rFonts w:ascii="Arial" w:hAnsi="Arial" w:cs="Arial"/>
        </w:rPr>
        <w:t>č. 1</w:t>
      </w:r>
      <w:r w:rsidR="00B37C06">
        <w:t xml:space="preserve"> </w:t>
      </w:r>
      <w:r w:rsidRPr="2EF903F0">
        <w:rPr>
          <w:rFonts w:ascii="Arial" w:hAnsi="Arial" w:cs="Arial"/>
        </w:rPr>
        <w:t xml:space="preserve">a ve lhůtě 3 pracovních dnů uzavřít novou pojistnou smlouvu ve výše uvedeném rozsahu. Porušení této povinnosti ze strany zhotovitele považují strany této smlouvy za podstatné porušení smlouvy zakládající právo objednatele </w:t>
      </w:r>
      <w:r w:rsidR="0920FE0A" w:rsidRPr="2EF903F0">
        <w:rPr>
          <w:rFonts w:ascii="Arial" w:hAnsi="Arial" w:cs="Arial"/>
        </w:rPr>
        <w:t xml:space="preserve">č. 1 a objednatele č. 2 </w:t>
      </w:r>
      <w:r w:rsidRPr="2EF903F0">
        <w:rPr>
          <w:rFonts w:ascii="Arial" w:hAnsi="Arial" w:cs="Arial"/>
        </w:rPr>
        <w:t>od smlouvy odstoupit.</w:t>
      </w:r>
    </w:p>
    <w:p w14:paraId="6D698473" w14:textId="2B970C3F" w:rsidR="00ED2145" w:rsidRPr="00F803C3" w:rsidRDefault="00ED2145" w:rsidP="00F803C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Od doby převzetí místa plnění až do protokolárního předání a převzetí díla objednatelem</w:t>
      </w:r>
      <w:r w:rsidR="0AE8F96E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nese zhotovitel nebezpečí škody na díle a na částech či součástech díla, které jsou v místě plnění uskladněny. Z tohoto důvodu se zhotovitel zavazuje uzavřít a na své náklady udržovat v platnosti pojištění proti všem rizikům, ztrátám nebo poškozením díla.</w:t>
      </w:r>
    </w:p>
    <w:p w14:paraId="1F01A814" w14:textId="77777777" w:rsidR="003E578B" w:rsidRPr="00F5793D" w:rsidRDefault="00943F4A" w:rsidP="00050E94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F5793D">
        <w:rPr>
          <w:rFonts w:ascii="Arial" w:hAnsi="Arial" w:cs="Arial"/>
        </w:rPr>
        <w:t>Náklady na pojištění nese zhotovitel a má je zahrnuty ve sjednané ceně.</w:t>
      </w:r>
    </w:p>
    <w:p w14:paraId="1D99CBFA" w14:textId="77777777" w:rsidR="003E578B" w:rsidRPr="00F5793D" w:rsidRDefault="003E578B" w:rsidP="001216DB">
      <w:pPr>
        <w:jc w:val="center"/>
        <w:rPr>
          <w:rFonts w:ascii="Arial" w:hAnsi="Arial" w:cs="Arial"/>
          <w:b/>
          <w:u w:val="single"/>
        </w:rPr>
      </w:pPr>
    </w:p>
    <w:p w14:paraId="3032FEF4" w14:textId="2BF8CF0F" w:rsidR="0086685B" w:rsidRPr="00F5793D" w:rsidRDefault="009A6F40" w:rsidP="00050E94">
      <w:pPr>
        <w:jc w:val="center"/>
        <w:rPr>
          <w:rFonts w:ascii="Arial" w:hAnsi="Arial" w:cs="Arial"/>
        </w:rPr>
      </w:pPr>
      <w:r w:rsidRPr="00F5793D">
        <w:rPr>
          <w:rFonts w:ascii="Arial" w:hAnsi="Arial" w:cs="Arial"/>
          <w:b/>
          <w:u w:val="single"/>
        </w:rPr>
        <w:t>Čl.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FE51B5" w:rsidRPr="00F5793D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>X</w:t>
      </w:r>
      <w:r w:rsidR="001216DB" w:rsidRPr="00F5793D">
        <w:rPr>
          <w:rFonts w:ascii="Arial" w:hAnsi="Arial" w:cs="Arial"/>
          <w:b/>
          <w:u w:val="single"/>
        </w:rPr>
        <w:t xml:space="preserve"> </w:t>
      </w:r>
      <w:r w:rsidR="0086685B" w:rsidRPr="00F5793D">
        <w:rPr>
          <w:rFonts w:ascii="Arial" w:hAnsi="Arial" w:cs="Arial"/>
          <w:b/>
          <w:u w:val="single"/>
        </w:rPr>
        <w:t>P</w:t>
      </w:r>
      <w:r w:rsidR="005B4750" w:rsidRPr="00F5793D">
        <w:rPr>
          <w:rFonts w:ascii="Arial" w:hAnsi="Arial" w:cs="Arial"/>
          <w:b/>
          <w:u w:val="single"/>
        </w:rPr>
        <w:t>rovedení</w:t>
      </w:r>
      <w:r w:rsidR="0086685B" w:rsidRPr="00F5793D">
        <w:rPr>
          <w:rFonts w:ascii="Arial" w:hAnsi="Arial" w:cs="Arial"/>
          <w:b/>
          <w:u w:val="single"/>
        </w:rPr>
        <w:t xml:space="preserve"> a předání, převzetí</w:t>
      </w:r>
      <w:r w:rsidR="005B4750" w:rsidRPr="00F5793D">
        <w:rPr>
          <w:rFonts w:ascii="Arial" w:hAnsi="Arial" w:cs="Arial"/>
          <w:b/>
          <w:u w:val="single"/>
        </w:rPr>
        <w:t xml:space="preserve"> díla</w:t>
      </w:r>
      <w:r w:rsidR="00BB4203" w:rsidRPr="00F5793D">
        <w:rPr>
          <w:rFonts w:ascii="Arial" w:hAnsi="Arial" w:cs="Arial"/>
        </w:rPr>
        <w:t xml:space="preserve">  </w:t>
      </w:r>
      <w:bookmarkStart w:id="19" w:name="_Ref376426659"/>
    </w:p>
    <w:p w14:paraId="2F6B94E8" w14:textId="77777777" w:rsidR="00BB4203" w:rsidRPr="00F5793D" w:rsidRDefault="003E1FE8" w:rsidP="001529B2">
      <w:pPr>
        <w:ind w:firstLine="708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Místo plněn</w:t>
      </w:r>
      <w:r w:rsidR="001339B7" w:rsidRPr="00F5793D">
        <w:rPr>
          <w:rFonts w:ascii="Arial" w:hAnsi="Arial" w:cs="Arial"/>
          <w:u w:val="single"/>
        </w:rPr>
        <w:t>í</w:t>
      </w:r>
    </w:p>
    <w:p w14:paraId="4D3C5FF2" w14:textId="5B0E18DA" w:rsidR="00F90189" w:rsidRPr="00F5793D" w:rsidRDefault="008620D5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Objednatel </w:t>
      </w:r>
      <w:r w:rsidR="6762A125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předá </w:t>
      </w:r>
      <w:r w:rsidR="003E1FE8" w:rsidRPr="2EF903F0">
        <w:rPr>
          <w:rFonts w:ascii="Arial" w:hAnsi="Arial" w:cs="Arial"/>
        </w:rPr>
        <w:t xml:space="preserve">místo plnění </w:t>
      </w:r>
      <w:r w:rsidRPr="2EF903F0">
        <w:rPr>
          <w:rFonts w:ascii="Arial" w:hAnsi="Arial" w:cs="Arial"/>
        </w:rPr>
        <w:t xml:space="preserve">zhotoviteli nejpozději do 5 pracovních dnů před zahájením prací, o předání a převzetí </w:t>
      </w:r>
      <w:r w:rsidR="007F68C4" w:rsidRPr="2EF903F0">
        <w:rPr>
          <w:rFonts w:ascii="Arial" w:hAnsi="Arial" w:cs="Arial"/>
        </w:rPr>
        <w:t xml:space="preserve">místa plnění </w:t>
      </w:r>
      <w:r w:rsidRPr="2EF903F0">
        <w:rPr>
          <w:rFonts w:ascii="Arial" w:hAnsi="Arial" w:cs="Arial"/>
        </w:rPr>
        <w:t>vyhotoví objednatel</w:t>
      </w:r>
      <w:r w:rsidR="6ED82D90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písemný protokol, který obě smluvní strany </w:t>
      </w:r>
      <w:proofErr w:type="gramStart"/>
      <w:r w:rsidRPr="2EF903F0">
        <w:rPr>
          <w:rFonts w:ascii="Arial" w:hAnsi="Arial" w:cs="Arial"/>
        </w:rPr>
        <w:t>podepíší</w:t>
      </w:r>
      <w:proofErr w:type="gramEnd"/>
      <w:r w:rsidRPr="2EF903F0">
        <w:rPr>
          <w:rFonts w:ascii="Arial" w:hAnsi="Arial" w:cs="Arial"/>
        </w:rPr>
        <w:t xml:space="preserve">. Za den předání a převzetí </w:t>
      </w:r>
      <w:r w:rsidR="003E1FE8" w:rsidRPr="2EF903F0">
        <w:rPr>
          <w:rFonts w:ascii="Arial" w:hAnsi="Arial" w:cs="Arial"/>
        </w:rPr>
        <w:t xml:space="preserve">místa plnění </w:t>
      </w:r>
      <w:r w:rsidRPr="2EF903F0">
        <w:rPr>
          <w:rFonts w:ascii="Arial" w:hAnsi="Arial" w:cs="Arial"/>
        </w:rPr>
        <w:t>se považuje den, kdy dojde k oboustrannému podpisu příslušného protokolu.</w:t>
      </w:r>
    </w:p>
    <w:p w14:paraId="2039B4B0" w14:textId="4C4B2599" w:rsidR="0086685B" w:rsidRPr="00F5793D" w:rsidRDefault="0086685B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včetně odběru všech energií, vodného  si zabezpečuje zhotovitel na svůj účet. Zhotovitel rovněž zajišťuje svým jménem a na svůj účet uzavření příslušných smluv s dodavateli všech energií, smlouvu na vodné a stočné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.).</w:t>
      </w:r>
    </w:p>
    <w:p w14:paraId="78EB4852" w14:textId="4829628A" w:rsidR="0086685B" w:rsidRPr="00F5793D" w:rsidRDefault="0086685B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F5793D">
        <w:rPr>
          <w:rFonts w:ascii="Arial" w:hAnsi="Arial" w:cs="Arial"/>
        </w:rPr>
        <w:t>v místě plnění</w:t>
      </w:r>
      <w:r w:rsidRPr="00F5793D">
        <w:rPr>
          <w:rFonts w:ascii="Arial" w:hAnsi="Arial" w:cs="Arial"/>
          <w:lang w:val="x-none"/>
        </w:rPr>
        <w:t xml:space="preserve"> a vyklizené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 xml:space="preserve"> předat objednateli nejpozději s podpisem protokolu o proveden</w:t>
      </w:r>
      <w:r w:rsidR="00ED2145">
        <w:rPr>
          <w:rFonts w:ascii="Arial" w:hAnsi="Arial" w:cs="Arial"/>
        </w:rPr>
        <w:t>é výsadbě zeleně</w:t>
      </w:r>
      <w:r w:rsidRPr="00F5793D">
        <w:rPr>
          <w:rFonts w:ascii="Arial" w:hAnsi="Arial" w:cs="Arial"/>
          <w:lang w:val="x-none"/>
        </w:rPr>
        <w:t>, řádně podepsaného za obě smluvní strany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75427D4D" w14:textId="444E2EFE" w:rsidR="0086685B" w:rsidRPr="00F5793D" w:rsidRDefault="0086685B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Nevyklidí-li zhotovitel </w:t>
      </w:r>
      <w:r w:rsidR="002A11FC" w:rsidRPr="2EF903F0">
        <w:rPr>
          <w:rFonts w:ascii="Arial" w:hAnsi="Arial" w:cs="Arial"/>
        </w:rPr>
        <w:t>místo plnění</w:t>
      </w:r>
      <w:r w:rsidRPr="2EF903F0">
        <w:rPr>
          <w:rFonts w:ascii="Arial" w:hAnsi="Arial" w:cs="Arial"/>
        </w:rPr>
        <w:t xml:space="preserve"> ve sjednaném termínu je objednatel </w:t>
      </w:r>
      <w:r w:rsidR="5BB93D87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oprávněn zabezpečit vyklizení </w:t>
      </w:r>
      <w:r w:rsidR="002A11FC" w:rsidRPr="2EF903F0">
        <w:rPr>
          <w:rFonts w:ascii="Arial" w:hAnsi="Arial" w:cs="Arial"/>
        </w:rPr>
        <w:t>místa plnění</w:t>
      </w:r>
      <w:r w:rsidRPr="2EF903F0">
        <w:rPr>
          <w:rFonts w:ascii="Arial" w:hAnsi="Arial" w:cs="Arial"/>
        </w:rPr>
        <w:t xml:space="preserve"> třetí osobou a náklady s tím spojené uhradí objednateli </w:t>
      </w:r>
      <w:r w:rsidR="6C97B57F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>zhotovitel.</w:t>
      </w:r>
    </w:p>
    <w:p w14:paraId="12CDFB92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338C89D" w14:textId="1C1D5D99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Zahájení prací</w:t>
      </w:r>
    </w:p>
    <w:p w14:paraId="2D9C7CB7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474E7D5" w14:textId="2FB49F05" w:rsidR="006B54C6" w:rsidRPr="00F5793D" w:rsidRDefault="00C93D07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Zhotovitel zahájí činnosti vedoucí k dokončení </w:t>
      </w:r>
      <w:r w:rsidR="003E1FE8" w:rsidRPr="2EF903F0">
        <w:rPr>
          <w:rFonts w:ascii="Arial" w:hAnsi="Arial" w:cs="Arial"/>
        </w:rPr>
        <w:t>díla</w:t>
      </w:r>
      <w:r w:rsidRPr="2EF903F0">
        <w:rPr>
          <w:rFonts w:ascii="Arial" w:hAnsi="Arial" w:cs="Arial"/>
        </w:rPr>
        <w:t xml:space="preserve"> dnem předání a převzetí </w:t>
      </w:r>
      <w:r w:rsidR="003E1FE8" w:rsidRPr="2EF903F0">
        <w:rPr>
          <w:rFonts w:ascii="Arial" w:hAnsi="Arial" w:cs="Arial"/>
        </w:rPr>
        <w:t>místa plnění.</w:t>
      </w:r>
      <w:r w:rsidRPr="2EF903F0">
        <w:rPr>
          <w:rFonts w:ascii="Arial" w:hAnsi="Arial" w:cs="Arial"/>
        </w:rPr>
        <w:t xml:space="preserve"> </w:t>
      </w:r>
      <w:r>
        <w:br/>
      </w:r>
      <w:r w:rsidRPr="2EF903F0">
        <w:rPr>
          <w:rFonts w:ascii="Arial" w:hAnsi="Arial" w:cs="Arial"/>
        </w:rPr>
        <w:t xml:space="preserve">Pokud zhotovitel nezahájí činnosti vedoucí ke zdárnému dokončení </w:t>
      </w:r>
      <w:r w:rsidR="003E1FE8" w:rsidRPr="2EF903F0">
        <w:rPr>
          <w:rFonts w:ascii="Arial" w:hAnsi="Arial" w:cs="Arial"/>
        </w:rPr>
        <w:t xml:space="preserve">díla </w:t>
      </w:r>
      <w:r w:rsidRPr="2EF903F0">
        <w:rPr>
          <w:rFonts w:ascii="Arial" w:hAnsi="Arial" w:cs="Arial"/>
        </w:rPr>
        <w:t xml:space="preserve">do 15 dnů ode dne předání a převzetí </w:t>
      </w:r>
      <w:r w:rsidR="003E1FE8" w:rsidRPr="2EF903F0">
        <w:rPr>
          <w:rFonts w:ascii="Arial" w:hAnsi="Arial" w:cs="Arial"/>
        </w:rPr>
        <w:t xml:space="preserve">místa plnění </w:t>
      </w:r>
      <w:r w:rsidRPr="2EF903F0">
        <w:rPr>
          <w:rFonts w:ascii="Arial" w:hAnsi="Arial" w:cs="Arial"/>
        </w:rPr>
        <w:t>ani v dodatečné přiměřené lhůtě, j</w:t>
      </w:r>
      <w:r w:rsidR="52183F64" w:rsidRPr="2EF903F0">
        <w:rPr>
          <w:rFonts w:ascii="Arial" w:hAnsi="Arial" w:cs="Arial"/>
        </w:rPr>
        <w:t>sou</w:t>
      </w:r>
      <w:r w:rsidRPr="2EF903F0">
        <w:rPr>
          <w:rFonts w:ascii="Arial" w:hAnsi="Arial" w:cs="Arial"/>
        </w:rPr>
        <w:t xml:space="preserve"> objednatel</w:t>
      </w:r>
      <w:r w:rsidR="1DA9CB85" w:rsidRPr="2EF903F0">
        <w:rPr>
          <w:rFonts w:ascii="Arial" w:hAnsi="Arial" w:cs="Arial"/>
        </w:rPr>
        <w:t xml:space="preserve"> č. 1 a objednatel č. 2</w:t>
      </w:r>
      <w:r w:rsidRPr="2EF903F0">
        <w:rPr>
          <w:rFonts w:ascii="Arial" w:hAnsi="Arial" w:cs="Arial"/>
        </w:rPr>
        <w:t xml:space="preserve"> oprávněn</w:t>
      </w:r>
      <w:r w:rsidR="4B453A25" w:rsidRPr="2EF903F0">
        <w:rPr>
          <w:rFonts w:ascii="Arial" w:hAnsi="Arial" w:cs="Arial"/>
        </w:rPr>
        <w:t>i</w:t>
      </w:r>
      <w:r w:rsidRPr="2EF903F0">
        <w:rPr>
          <w:rFonts w:ascii="Arial" w:hAnsi="Arial" w:cs="Arial"/>
        </w:rPr>
        <w:t xml:space="preserve"> odstoupit od smlouvy.</w:t>
      </w:r>
    </w:p>
    <w:p w14:paraId="751991F7" w14:textId="3000B734" w:rsidR="006B54C6" w:rsidRPr="00F5793D" w:rsidRDefault="00C93D07" w:rsidP="0086088C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lastRenderedPageBreak/>
        <w:t xml:space="preserve">Při provádění díla postupuje zhotovitel samostatně. Zhotovitel se však zavazuje brát </w:t>
      </w:r>
      <w:r>
        <w:br/>
      </w:r>
      <w:r w:rsidRPr="2EF903F0">
        <w:rPr>
          <w:rFonts w:ascii="Arial" w:hAnsi="Arial" w:cs="Arial"/>
        </w:rPr>
        <w:t>v úvahu veškeré upozornění a pokyny objednatele</w:t>
      </w:r>
      <w:r w:rsidR="67CD828C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, týkající se realizace předmětného díla a upozorňující na možné porušování smluvních povinností zhotovitele.</w:t>
      </w:r>
      <w:r>
        <w:br/>
      </w:r>
      <w:r w:rsidRPr="2EF903F0">
        <w:rPr>
          <w:rFonts w:ascii="Arial" w:hAnsi="Arial" w:cs="Arial"/>
        </w:rPr>
        <w:t>Zhotovitel je povinen upozornit objednatele</w:t>
      </w:r>
      <w:r w:rsidR="554C1FB8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bez zbytečného odkladu na nevhodnou povahu věcí převzatých od objednatele</w:t>
      </w:r>
      <w:r w:rsidR="104E5BEC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nebo pokynů daných mu objednatelem </w:t>
      </w:r>
      <w:r w:rsidR="03C01499" w:rsidRPr="2EF903F0">
        <w:rPr>
          <w:rFonts w:ascii="Arial" w:hAnsi="Arial" w:cs="Arial"/>
        </w:rPr>
        <w:t>č. 1</w:t>
      </w:r>
      <w:r>
        <w:br/>
      </w:r>
      <w:r w:rsidRPr="2EF903F0">
        <w:rPr>
          <w:rFonts w:ascii="Arial" w:hAnsi="Arial" w:cs="Arial"/>
        </w:rPr>
        <w:t>k provedení díla, jestliže zhotovitel mohl tuto nevhodnost zjistit při vynaložení odborné péče</w:t>
      </w:r>
      <w:r w:rsidR="00ED2145" w:rsidRPr="2EF903F0">
        <w:rPr>
          <w:rFonts w:ascii="Arial" w:hAnsi="Arial" w:cs="Arial"/>
        </w:rPr>
        <w:t>.</w:t>
      </w:r>
    </w:p>
    <w:p w14:paraId="7101B6D9" w14:textId="362FA1EF" w:rsidR="0086088C" w:rsidRPr="00F5793D" w:rsidRDefault="00C93D07" w:rsidP="0086088C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Zhotovitel do doby obdržení nových pokynů od objednatele</w:t>
      </w:r>
      <w:r w:rsidR="5EE56C2C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, je oprávněn přerušit provádění prací, pokud je to nezbytně nutné. O tuto dobu přerušení má zhotovitel nárok na prodloužení termínu dokončení díla, případně náhradu vzniklých vícenákladů. </w:t>
      </w:r>
      <w:r>
        <w:br/>
      </w:r>
      <w:r w:rsidRPr="2EF903F0">
        <w:rPr>
          <w:rFonts w:ascii="Arial" w:hAnsi="Arial" w:cs="Arial"/>
        </w:rPr>
        <w:t>Objednatel</w:t>
      </w:r>
      <w:r w:rsidR="213CF41E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je povinen upozornit zhotovitele bez zbytečného odkladu na nevhodné provádění díla a na nové skutečnosti, týkající se předmětnéh</w:t>
      </w:r>
      <w:r w:rsidR="0086088C" w:rsidRPr="2EF903F0">
        <w:rPr>
          <w:rFonts w:ascii="Arial" w:hAnsi="Arial" w:cs="Arial"/>
        </w:rPr>
        <w:t xml:space="preserve">o díla, které zjistil v průběhu </w:t>
      </w:r>
      <w:r w:rsidR="00ED2145" w:rsidRPr="2EF903F0">
        <w:rPr>
          <w:rFonts w:ascii="Arial" w:hAnsi="Arial" w:cs="Arial"/>
        </w:rPr>
        <w:t>realizace</w:t>
      </w:r>
      <w:r w:rsidRPr="2EF903F0">
        <w:rPr>
          <w:rFonts w:ascii="Arial" w:hAnsi="Arial" w:cs="Arial"/>
        </w:rPr>
        <w:t>.</w:t>
      </w:r>
    </w:p>
    <w:p w14:paraId="69D0A86D" w14:textId="676952EB" w:rsidR="006B54C6" w:rsidRDefault="00C93D07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</w:rPr>
        <w:br/>
      </w:r>
      <w:r w:rsidR="001216DB" w:rsidRPr="00F5793D">
        <w:rPr>
          <w:rFonts w:ascii="Arial" w:hAnsi="Arial" w:cs="Arial"/>
          <w:u w:val="single"/>
        </w:rPr>
        <w:t>K</w:t>
      </w:r>
      <w:r w:rsidR="007E03E7" w:rsidRPr="00F5793D">
        <w:rPr>
          <w:rFonts w:ascii="Arial" w:hAnsi="Arial" w:cs="Arial"/>
          <w:u w:val="single"/>
        </w:rPr>
        <w:t>ontrola prováděných prací</w:t>
      </w:r>
    </w:p>
    <w:p w14:paraId="4E9EE46D" w14:textId="77777777" w:rsidR="00F45421" w:rsidRPr="00F5793D" w:rsidRDefault="00F45421" w:rsidP="0086088C">
      <w:pPr>
        <w:pStyle w:val="Odstavecseseznamem"/>
        <w:jc w:val="both"/>
        <w:rPr>
          <w:rFonts w:ascii="Arial" w:hAnsi="Arial" w:cs="Arial"/>
        </w:rPr>
      </w:pPr>
    </w:p>
    <w:p w14:paraId="04DA58B5" w14:textId="51A6510C" w:rsidR="007958B9" w:rsidRPr="00F5793D" w:rsidRDefault="00C93D07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Objednatel</w:t>
      </w:r>
      <w:r w:rsidR="35265459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je oprávněn kontrolovat provádění díla. Zjistí-li objednatel</w:t>
      </w:r>
      <w:r w:rsidR="09FCA9E1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, že zhotovitel provádí dílo v rozpor</w:t>
      </w:r>
      <w:r w:rsidR="0086088C" w:rsidRPr="2EF903F0">
        <w:rPr>
          <w:rFonts w:ascii="Arial" w:hAnsi="Arial" w:cs="Arial"/>
        </w:rPr>
        <w:t>u s povinnostmi vyplývajícími z této</w:t>
      </w:r>
      <w:r w:rsidRPr="2EF903F0">
        <w:rPr>
          <w:rFonts w:ascii="Arial" w:hAnsi="Arial" w:cs="Arial"/>
        </w:rPr>
        <w:t xml:space="preserve"> smlouvy nebo obecně závazných právních předpisů, je objednatel</w:t>
      </w:r>
      <w:r w:rsidR="780AAAD6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oprávněn</w:t>
      </w:r>
      <w:r w:rsidR="00050E94" w:rsidRPr="2EF903F0">
        <w:rPr>
          <w:rFonts w:ascii="Arial" w:hAnsi="Arial" w:cs="Arial"/>
        </w:rPr>
        <w:t xml:space="preserve"> </w:t>
      </w:r>
      <w:r w:rsidR="009269A7" w:rsidRPr="2EF903F0">
        <w:rPr>
          <w:rFonts w:ascii="Arial" w:hAnsi="Arial" w:cs="Arial"/>
        </w:rPr>
        <w:t>požadovat</w:t>
      </w:r>
      <w:r w:rsidRPr="2EF903F0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2EF903F0">
        <w:rPr>
          <w:rFonts w:ascii="Arial" w:hAnsi="Arial" w:cs="Arial"/>
        </w:rPr>
        <w:t xml:space="preserve">podstatné </w:t>
      </w:r>
      <w:r w:rsidRPr="2EF903F0">
        <w:rPr>
          <w:rFonts w:ascii="Arial" w:hAnsi="Arial" w:cs="Arial"/>
        </w:rPr>
        <w:t xml:space="preserve">porušení </w:t>
      </w:r>
      <w:r w:rsidR="0086088C" w:rsidRPr="2EF903F0">
        <w:rPr>
          <w:rFonts w:ascii="Arial" w:hAnsi="Arial" w:cs="Arial"/>
        </w:rPr>
        <w:t xml:space="preserve">této </w:t>
      </w:r>
      <w:r w:rsidRPr="2EF903F0">
        <w:rPr>
          <w:rFonts w:ascii="Arial" w:hAnsi="Arial" w:cs="Arial"/>
        </w:rPr>
        <w:t>smlouvy, které opravňuje objednatel</w:t>
      </w:r>
      <w:r w:rsidR="007E03E7" w:rsidRPr="2EF903F0">
        <w:rPr>
          <w:rFonts w:ascii="Arial" w:hAnsi="Arial" w:cs="Arial"/>
        </w:rPr>
        <w:t>e</w:t>
      </w:r>
      <w:r w:rsidR="2FB5B046" w:rsidRPr="2EF903F0">
        <w:rPr>
          <w:rFonts w:ascii="Arial" w:hAnsi="Arial" w:cs="Arial"/>
        </w:rPr>
        <w:t xml:space="preserve"> č. 1 a objednatele č. 2</w:t>
      </w:r>
      <w:r w:rsidR="007E03E7" w:rsidRPr="2EF903F0">
        <w:rPr>
          <w:rFonts w:ascii="Arial" w:hAnsi="Arial" w:cs="Arial"/>
        </w:rPr>
        <w:t xml:space="preserve"> k odstoupení od</w:t>
      </w:r>
      <w:r w:rsidR="0086088C" w:rsidRPr="2EF903F0">
        <w:rPr>
          <w:rFonts w:ascii="Arial" w:hAnsi="Arial" w:cs="Arial"/>
        </w:rPr>
        <w:t xml:space="preserve"> této</w:t>
      </w:r>
      <w:r w:rsidR="007E03E7" w:rsidRPr="2EF903F0">
        <w:rPr>
          <w:rFonts w:ascii="Arial" w:hAnsi="Arial" w:cs="Arial"/>
        </w:rPr>
        <w:t xml:space="preserve"> smlouvy.</w:t>
      </w:r>
    </w:p>
    <w:p w14:paraId="4789DBF0" w14:textId="74F85547" w:rsidR="0086685B" w:rsidRDefault="00C93D07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Zhotovitel je povinen vyzvat objednatele</w:t>
      </w:r>
      <w:r w:rsidR="26720878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ke kontrole a prověření prací, které v dalším postupu budou zakryty nebo se stanou nepřístupnými</w:t>
      </w:r>
      <w:r w:rsidR="00ED2145" w:rsidRPr="2EF903F0">
        <w:rPr>
          <w:rFonts w:ascii="Arial" w:hAnsi="Arial" w:cs="Arial"/>
        </w:rPr>
        <w:t>.</w:t>
      </w:r>
      <w:r w:rsidRPr="2EF903F0">
        <w:rPr>
          <w:rFonts w:ascii="Arial" w:hAnsi="Arial" w:cs="Arial"/>
        </w:rPr>
        <w:t xml:space="preserve"> Zhotovitel je povi</w:t>
      </w:r>
      <w:r w:rsidR="007E03E7" w:rsidRPr="2EF903F0">
        <w:rPr>
          <w:rFonts w:ascii="Arial" w:hAnsi="Arial" w:cs="Arial"/>
        </w:rPr>
        <w:t>nen vyzvat objednatele</w:t>
      </w:r>
      <w:r w:rsidR="02BF2839" w:rsidRPr="2EF903F0">
        <w:rPr>
          <w:rFonts w:ascii="Arial" w:hAnsi="Arial" w:cs="Arial"/>
        </w:rPr>
        <w:t xml:space="preserve"> č. 1</w:t>
      </w:r>
      <w:r w:rsidR="007E03E7" w:rsidRPr="2EF903F0">
        <w:rPr>
          <w:rFonts w:ascii="Arial" w:hAnsi="Arial" w:cs="Arial"/>
        </w:rPr>
        <w:t xml:space="preserve"> nejméně 5</w:t>
      </w:r>
      <w:r w:rsidRPr="2EF903F0">
        <w:rPr>
          <w:rFonts w:ascii="Arial" w:hAnsi="Arial" w:cs="Arial"/>
        </w:rPr>
        <w:t xml:space="preserve"> pracovní</w:t>
      </w:r>
      <w:r w:rsidR="007E03E7" w:rsidRPr="2EF903F0">
        <w:rPr>
          <w:rFonts w:ascii="Arial" w:hAnsi="Arial" w:cs="Arial"/>
        </w:rPr>
        <w:t>ch dnů</w:t>
      </w:r>
      <w:r w:rsidRPr="2EF903F0">
        <w:rPr>
          <w:rFonts w:ascii="Arial" w:hAnsi="Arial" w:cs="Arial"/>
        </w:rPr>
        <w:t xml:space="preserve"> před termínem, v němž budou předmětné práce zakryty. </w:t>
      </w:r>
      <w:r w:rsidR="007E03E7" w:rsidRPr="2EF903F0">
        <w:rPr>
          <w:rFonts w:ascii="Arial" w:hAnsi="Arial" w:cs="Arial"/>
        </w:rPr>
        <w:t>Pokud</w:t>
      </w:r>
      <w:r w:rsidRPr="2EF903F0">
        <w:rPr>
          <w:rFonts w:ascii="Arial" w:hAnsi="Arial" w:cs="Arial"/>
        </w:rPr>
        <w:t xml:space="preserve"> zhotovitel objednatele</w:t>
      </w:r>
      <w:r w:rsidR="135F51BF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ke kontrole řádně nevyzve, je zhotovitel povinen na žádost objednatele</w:t>
      </w:r>
      <w:r w:rsidR="70D4E313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odkrýt zakryté práce na vlastní náklad. Jestliže se objednatel</w:t>
      </w:r>
      <w:r w:rsidR="1419B23A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i přes řádnou výzvu nedostaví a neprovede kontrolu těchto prací,</w:t>
      </w:r>
      <w:r w:rsidR="007E03E7" w:rsidRPr="2EF903F0">
        <w:rPr>
          <w:rFonts w:ascii="Arial" w:hAnsi="Arial" w:cs="Arial"/>
        </w:rPr>
        <w:t xml:space="preserve"> je zhotovitel oprávněn předmětné práce zakrýt</w:t>
      </w:r>
      <w:r w:rsidRPr="2EF903F0">
        <w:rPr>
          <w:rFonts w:ascii="Arial" w:hAnsi="Arial" w:cs="Arial"/>
        </w:rPr>
        <w:t>; bude</w:t>
      </w:r>
      <w:r w:rsidR="007E03E7" w:rsidRPr="2EF903F0">
        <w:rPr>
          <w:rFonts w:ascii="Arial" w:hAnsi="Arial" w:cs="Arial"/>
        </w:rPr>
        <w:t>-li</w:t>
      </w:r>
      <w:r w:rsidRPr="2EF903F0">
        <w:rPr>
          <w:rFonts w:ascii="Arial" w:hAnsi="Arial" w:cs="Arial"/>
        </w:rPr>
        <w:t xml:space="preserve"> následně objednatel </w:t>
      </w:r>
      <w:r w:rsidR="6AF388A6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>požadovat dodatečně odkrytí těchto prací, je zhotovitel povinen toto odkrytí provést na náklady objednatele. V případě, že se při dodatečné kontrole zjistí, že práce nebyly řádně provedeny, hradí náklady spojené s</w:t>
      </w:r>
      <w:r w:rsidR="007E03E7" w:rsidRPr="2EF903F0">
        <w:rPr>
          <w:rFonts w:ascii="Arial" w:hAnsi="Arial" w:cs="Arial"/>
        </w:rPr>
        <w:t> </w:t>
      </w:r>
      <w:r w:rsidRPr="2EF903F0">
        <w:rPr>
          <w:rFonts w:ascii="Arial" w:hAnsi="Arial" w:cs="Arial"/>
        </w:rPr>
        <w:t>odkrytím</w:t>
      </w:r>
      <w:r w:rsidR="007E03E7" w:rsidRPr="2EF903F0">
        <w:rPr>
          <w:rFonts w:ascii="Arial" w:hAnsi="Arial" w:cs="Arial"/>
        </w:rPr>
        <w:t>, opravou vadného stavu a</w:t>
      </w:r>
      <w:r w:rsidR="00DD3251" w:rsidRPr="2EF903F0">
        <w:rPr>
          <w:rFonts w:ascii="Arial" w:hAnsi="Arial" w:cs="Arial"/>
        </w:rPr>
        <w:t xml:space="preserve"> </w:t>
      </w:r>
      <w:r w:rsidR="007E03E7" w:rsidRPr="2EF903F0">
        <w:rPr>
          <w:rFonts w:ascii="Arial" w:hAnsi="Arial" w:cs="Arial"/>
        </w:rPr>
        <w:t>následným zakrytím zhotovitel</w:t>
      </w:r>
      <w:r w:rsidRPr="2EF903F0">
        <w:rPr>
          <w:rFonts w:ascii="Arial" w:hAnsi="Arial" w:cs="Arial"/>
        </w:rPr>
        <w:t xml:space="preserve"> těchto prací zhotovitel, přičemž ustanovení § 2626</w:t>
      </w:r>
      <w:r w:rsidR="00C2561A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odst.2</w:t>
      </w:r>
      <w:r w:rsidR="00C2561A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občanského</w:t>
      </w:r>
      <w:r w:rsidR="00C2561A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zákoníku</w:t>
      </w:r>
      <w:r w:rsidR="00C2561A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se</w:t>
      </w:r>
      <w:r w:rsidR="00C2561A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neuplatní.</w:t>
      </w:r>
    </w:p>
    <w:p w14:paraId="02F57A54" w14:textId="77777777" w:rsidR="004A405A" w:rsidRPr="00F5793D" w:rsidRDefault="004A405A" w:rsidP="004A405A">
      <w:pPr>
        <w:pStyle w:val="Odstavecseseznamem"/>
        <w:jc w:val="both"/>
        <w:rPr>
          <w:rFonts w:ascii="Arial" w:hAnsi="Arial" w:cs="Arial"/>
        </w:rPr>
      </w:pPr>
    </w:p>
    <w:p w14:paraId="0EC76B45" w14:textId="40AE086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Kontrolní dny</w:t>
      </w:r>
    </w:p>
    <w:p w14:paraId="6F8468D2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36AEAD2" w14:textId="78072613" w:rsidR="007958B9" w:rsidRPr="00F5793D" w:rsidRDefault="007958B9" w:rsidP="00076B04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Pro účely kontroly průběhu provádění díla organizuje objednatel</w:t>
      </w:r>
      <w:r w:rsidR="262A1B9B" w:rsidRPr="2EF903F0">
        <w:rPr>
          <w:rFonts w:ascii="Arial" w:hAnsi="Arial" w:cs="Arial"/>
        </w:rPr>
        <w:t xml:space="preserve"> č. 1</w:t>
      </w:r>
      <w:r w:rsidR="009269A7" w:rsidRPr="2EF903F0">
        <w:rPr>
          <w:rFonts w:ascii="Arial" w:hAnsi="Arial" w:cs="Arial"/>
        </w:rPr>
        <w:t xml:space="preserve">, </w:t>
      </w:r>
      <w:r w:rsidRPr="2EF903F0">
        <w:rPr>
          <w:rFonts w:ascii="Arial" w:hAnsi="Arial" w:cs="Arial"/>
        </w:rPr>
        <w:t xml:space="preserve">kontrolní dny v termínech nezbytných pro řádné provádění kontroly, nejméně však 1x měsíčně. </w:t>
      </w:r>
      <w:bookmarkStart w:id="20" w:name="_Hlk18916216"/>
      <w:r w:rsidR="00076B04" w:rsidRPr="2EF903F0">
        <w:rPr>
          <w:rFonts w:ascii="Arial" w:hAnsi="Arial" w:cs="Arial"/>
        </w:rPr>
        <w:t>Objednatel</w:t>
      </w:r>
      <w:r w:rsidR="2698E445" w:rsidRPr="2EF903F0">
        <w:rPr>
          <w:rFonts w:ascii="Arial" w:hAnsi="Arial" w:cs="Arial"/>
        </w:rPr>
        <w:t xml:space="preserve"> č. 1</w:t>
      </w:r>
      <w:r w:rsidR="00076B04" w:rsidRPr="2EF903F0">
        <w:rPr>
          <w:rFonts w:ascii="Arial" w:hAnsi="Arial" w:cs="Arial"/>
        </w:rPr>
        <w:t xml:space="preserve"> je oprávněn také svolávat kontrolní dny v záruční době za účelem kontroly </w:t>
      </w:r>
      <w:r w:rsidR="00EF7A64" w:rsidRPr="2EF903F0">
        <w:rPr>
          <w:rFonts w:ascii="Arial" w:hAnsi="Arial" w:cs="Arial"/>
        </w:rPr>
        <w:t>stavu díla</w:t>
      </w:r>
      <w:bookmarkEnd w:id="20"/>
      <w:r w:rsidR="00EF7A64" w:rsidRPr="2EF903F0">
        <w:rPr>
          <w:rFonts w:ascii="Arial" w:hAnsi="Arial" w:cs="Arial"/>
        </w:rPr>
        <w:t>.</w:t>
      </w:r>
    </w:p>
    <w:p w14:paraId="07BF28F9" w14:textId="214D3C93" w:rsidR="007958B9" w:rsidRPr="00F5793D" w:rsidRDefault="007958B9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Objednatel</w:t>
      </w:r>
      <w:r w:rsidR="0581AF60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je povinen oznámit konání kontrolního dne písemně nejméně 5 dnů před jeho konáním.</w:t>
      </w:r>
    </w:p>
    <w:p w14:paraId="775AB6C2" w14:textId="3FDEE18E" w:rsidR="007958B9" w:rsidRPr="00F5793D" w:rsidRDefault="007958B9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>Zástupci zhotovitele jsou povinni se zúčastňovat kontrolních dnů. Zhotovitel má právo přizvat na k</w:t>
      </w:r>
      <w:r w:rsidR="003E578B" w:rsidRPr="00F5793D">
        <w:rPr>
          <w:rFonts w:ascii="Arial" w:hAnsi="Arial" w:cs="Arial"/>
        </w:rPr>
        <w:t>ontrolní den své podzhotovitel</w:t>
      </w:r>
      <w:r w:rsidR="00154381"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</w:rPr>
        <w:t>.</w:t>
      </w:r>
    </w:p>
    <w:p w14:paraId="311CB019" w14:textId="77AB8833" w:rsidR="007958B9" w:rsidRPr="00B933B2" w:rsidRDefault="00E23E3E" w:rsidP="007D1BDA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Kontrolní dny vede objednatel</w:t>
      </w:r>
      <w:r w:rsidR="6D596191" w:rsidRPr="2EF903F0">
        <w:rPr>
          <w:rFonts w:ascii="Arial" w:hAnsi="Arial" w:cs="Arial"/>
        </w:rPr>
        <w:t xml:space="preserve"> č. 1</w:t>
      </w:r>
      <w:r w:rsidR="007D1BDA" w:rsidRPr="2EF903F0">
        <w:rPr>
          <w:rFonts w:ascii="Arial" w:hAnsi="Arial" w:cs="Arial"/>
        </w:rPr>
        <w:t>.</w:t>
      </w:r>
      <w:r w:rsidRPr="2EF903F0">
        <w:rPr>
          <w:rFonts w:ascii="Arial" w:hAnsi="Arial" w:cs="Arial"/>
        </w:rPr>
        <w:t xml:space="preserve"> </w:t>
      </w:r>
      <w:r w:rsidR="007958B9" w:rsidRPr="2EF903F0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7D1BDA" w:rsidRPr="2EF903F0">
        <w:rPr>
          <w:rFonts w:ascii="Arial" w:hAnsi="Arial" w:cs="Arial"/>
        </w:rPr>
        <w:t>.</w:t>
      </w:r>
      <w:r w:rsidR="007958B9" w:rsidRPr="2EF903F0">
        <w:rPr>
          <w:rFonts w:ascii="Arial" w:hAnsi="Arial" w:cs="Arial"/>
        </w:rPr>
        <w:t xml:space="preserve"> </w:t>
      </w:r>
    </w:p>
    <w:p w14:paraId="349C8986" w14:textId="3F4561E7" w:rsidR="007958B9" w:rsidRPr="00F5793D" w:rsidRDefault="007958B9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Objednatel</w:t>
      </w:r>
      <w:r w:rsidR="44217365" w:rsidRPr="2EF903F0">
        <w:rPr>
          <w:rFonts w:ascii="Arial" w:hAnsi="Arial" w:cs="Arial"/>
        </w:rPr>
        <w:t xml:space="preserve"> č. 1</w:t>
      </w:r>
      <w:r w:rsidR="009269A7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 xml:space="preserve">pořizuje z kontrolního dne zápis o jednání, který písemně předá všem zúčastněným. </w:t>
      </w:r>
    </w:p>
    <w:p w14:paraId="6C19994B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2D1AC9E8" w14:textId="45B63C98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  <w:u w:val="single"/>
        </w:rPr>
        <w:t>Předání a převzetí</w:t>
      </w:r>
      <w:r w:rsidR="000559CD" w:rsidRPr="00F5793D">
        <w:rPr>
          <w:rFonts w:ascii="Arial" w:hAnsi="Arial" w:cs="Arial"/>
          <w:u w:val="single"/>
        </w:rPr>
        <w:t xml:space="preserve"> díla</w:t>
      </w:r>
      <w:r w:rsidRPr="00F5793D">
        <w:rPr>
          <w:rFonts w:ascii="Arial" w:hAnsi="Arial" w:cs="Arial"/>
        </w:rPr>
        <w:t xml:space="preserve"> </w:t>
      </w:r>
    </w:p>
    <w:p w14:paraId="7B3F7A3E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</w:rPr>
      </w:pPr>
    </w:p>
    <w:p w14:paraId="77C0A644" w14:textId="77777777" w:rsidR="00414852" w:rsidRPr="00F5793D" w:rsidRDefault="00A355F7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je povinen </w:t>
      </w:r>
      <w:r w:rsidR="009269A7" w:rsidRPr="00F5793D">
        <w:rPr>
          <w:rFonts w:ascii="Arial" w:hAnsi="Arial" w:cs="Arial"/>
        </w:rPr>
        <w:t>provést</w:t>
      </w:r>
      <w:r w:rsidR="00693320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dílo v term</w:t>
      </w:r>
      <w:r w:rsidR="006B54C6" w:rsidRPr="00F5793D">
        <w:rPr>
          <w:rFonts w:ascii="Arial" w:hAnsi="Arial" w:cs="Arial"/>
        </w:rPr>
        <w:t xml:space="preserve">ínu sjednaném ve smlouvě. </w:t>
      </w:r>
    </w:p>
    <w:p w14:paraId="34B76881" w14:textId="0D220940" w:rsidR="00414852" w:rsidRPr="00F5793D" w:rsidRDefault="00414852" w:rsidP="2EF903F0">
      <w:pPr>
        <w:pStyle w:val="Odstavecseseznamem"/>
        <w:numPr>
          <w:ilvl w:val="0"/>
          <w:numId w:val="33"/>
        </w:numPr>
        <w:jc w:val="both"/>
        <w:rPr>
          <w:rFonts w:eastAsiaTheme="minorEastAsia"/>
        </w:rPr>
      </w:pPr>
      <w:r w:rsidRPr="2EF903F0">
        <w:rPr>
          <w:rFonts w:ascii="Arial" w:hAnsi="Arial" w:cs="Arial"/>
        </w:rPr>
        <w:t xml:space="preserve">Zhotovitel je povinen písemně oznámit objednateli nejpozději 7 pracovních dnů předem termín ukončení prací a k tomuto termínu předložit objednateli veškeré </w:t>
      </w:r>
      <w:proofErr w:type="gramStart"/>
      <w:r w:rsidRPr="2EF903F0">
        <w:rPr>
          <w:rFonts w:ascii="Arial" w:hAnsi="Arial" w:cs="Arial"/>
        </w:rPr>
        <w:t>doklady  nezbytné</w:t>
      </w:r>
      <w:proofErr w:type="gramEnd"/>
      <w:r w:rsidRPr="2EF903F0">
        <w:rPr>
          <w:rFonts w:ascii="Arial" w:hAnsi="Arial" w:cs="Arial"/>
        </w:rPr>
        <w:t xml:space="preserve"> k předání a převzetí díla</w:t>
      </w:r>
      <w:r w:rsidR="007D1BDA" w:rsidRPr="2EF903F0">
        <w:rPr>
          <w:rFonts w:ascii="Arial" w:hAnsi="Arial" w:cs="Arial"/>
        </w:rPr>
        <w:t xml:space="preserve"> – provedení výsadby zeleně a následné předání a převzetí celého díla po ukončení následné péče.</w:t>
      </w:r>
      <w:r w:rsidR="003D21B7" w:rsidRPr="2EF903F0">
        <w:rPr>
          <w:rFonts w:ascii="Arial" w:hAnsi="Arial" w:cs="Arial"/>
        </w:rPr>
        <w:t xml:space="preserve"> Pokud není dohodnuto jinak, je místem předání místo, kde je </w:t>
      </w:r>
      <w:r w:rsidR="003A70AE" w:rsidRPr="2EF903F0">
        <w:rPr>
          <w:rFonts w:ascii="Arial" w:hAnsi="Arial" w:cs="Arial"/>
        </w:rPr>
        <w:t xml:space="preserve">dílo </w:t>
      </w:r>
      <w:r w:rsidR="003D21B7" w:rsidRPr="2EF903F0">
        <w:rPr>
          <w:rFonts w:ascii="Arial" w:hAnsi="Arial" w:cs="Arial"/>
        </w:rPr>
        <w:t>prováděn</w:t>
      </w:r>
      <w:r w:rsidR="003A70AE" w:rsidRPr="2EF903F0">
        <w:rPr>
          <w:rFonts w:ascii="Arial" w:hAnsi="Arial" w:cs="Arial"/>
        </w:rPr>
        <w:t>o</w:t>
      </w:r>
      <w:r w:rsidR="003D21B7" w:rsidRPr="2EF903F0">
        <w:rPr>
          <w:rFonts w:ascii="Arial" w:hAnsi="Arial" w:cs="Arial"/>
        </w:rPr>
        <w:t>.</w:t>
      </w:r>
      <w:r w:rsidRPr="2EF903F0">
        <w:rPr>
          <w:rFonts w:ascii="Arial" w:hAnsi="Arial" w:cs="Arial"/>
        </w:rPr>
        <w:t xml:space="preserve"> Místem pro předání dokladů je </w:t>
      </w:r>
      <w:r w:rsidR="7016C78C" w:rsidRPr="2EF903F0">
        <w:rPr>
          <w:rFonts w:ascii="Arial" w:eastAsia="Arial" w:hAnsi="Arial" w:cs="Arial"/>
          <w:color w:val="000000" w:themeColor="text1"/>
        </w:rPr>
        <w:t xml:space="preserve">Státní pozemkový úřad, Krajský pozemkový úřad pro </w:t>
      </w:r>
      <w:proofErr w:type="spellStart"/>
      <w:r w:rsidR="7016C78C" w:rsidRPr="2EF903F0">
        <w:rPr>
          <w:rFonts w:ascii="Arial" w:eastAsia="Arial" w:hAnsi="Arial" w:cs="Arial"/>
          <w:color w:val="000000" w:themeColor="text1"/>
          <w:lang w:val="en-US"/>
        </w:rPr>
        <w:t>Zlínský</w:t>
      </w:r>
      <w:proofErr w:type="spellEnd"/>
      <w:r w:rsidR="7016C78C" w:rsidRPr="2EF903F0">
        <w:rPr>
          <w:rFonts w:ascii="Arial" w:eastAsia="Arial" w:hAnsi="Arial" w:cs="Arial"/>
          <w:color w:val="000000" w:themeColor="text1"/>
          <w:lang w:val="en-US"/>
        </w:rPr>
        <w:t xml:space="preserve"> kraj, </w:t>
      </w:r>
      <w:proofErr w:type="spellStart"/>
      <w:r w:rsidR="7016C78C" w:rsidRPr="2EF903F0">
        <w:rPr>
          <w:rFonts w:ascii="Arial" w:eastAsia="Arial" w:hAnsi="Arial" w:cs="Arial"/>
          <w:color w:val="000000" w:themeColor="text1"/>
          <w:lang w:val="en-US"/>
        </w:rPr>
        <w:t>Pobočka</w:t>
      </w:r>
      <w:proofErr w:type="spellEnd"/>
      <w:r w:rsidR="7016C78C" w:rsidRPr="2EF903F0">
        <w:rPr>
          <w:rFonts w:ascii="Arial" w:eastAsia="Arial" w:hAnsi="Arial" w:cs="Arial"/>
          <w:color w:val="000000" w:themeColor="text1"/>
          <w:lang w:val="en-US"/>
        </w:rPr>
        <w:t xml:space="preserve"> </w:t>
      </w:r>
      <w:proofErr w:type="spellStart"/>
      <w:r w:rsidR="7016C78C" w:rsidRPr="2EF903F0">
        <w:rPr>
          <w:rFonts w:ascii="Arial" w:eastAsia="Arial" w:hAnsi="Arial" w:cs="Arial"/>
          <w:color w:val="000000" w:themeColor="text1"/>
          <w:lang w:val="en-US"/>
        </w:rPr>
        <w:t>Zlín</w:t>
      </w:r>
      <w:proofErr w:type="spellEnd"/>
      <w:r w:rsidR="7016C78C" w:rsidRPr="2EF903F0">
        <w:rPr>
          <w:rFonts w:ascii="Arial" w:eastAsia="Arial" w:hAnsi="Arial" w:cs="Arial"/>
          <w:color w:val="000000" w:themeColor="text1"/>
          <w:lang w:val="en-US"/>
        </w:rPr>
        <w:t xml:space="preserve">, </w:t>
      </w:r>
      <w:proofErr w:type="spellStart"/>
      <w:r w:rsidR="7016C78C" w:rsidRPr="2EF903F0">
        <w:rPr>
          <w:rFonts w:ascii="Arial" w:eastAsia="Arial" w:hAnsi="Arial" w:cs="Arial"/>
          <w:color w:val="000000" w:themeColor="text1"/>
        </w:rPr>
        <w:t>Zarámí</w:t>
      </w:r>
      <w:proofErr w:type="spellEnd"/>
      <w:r w:rsidR="7016C78C" w:rsidRPr="2EF903F0">
        <w:rPr>
          <w:rFonts w:ascii="Arial" w:eastAsia="Arial" w:hAnsi="Arial" w:cs="Arial"/>
          <w:color w:val="000000" w:themeColor="text1"/>
        </w:rPr>
        <w:t xml:space="preserve"> 88, 760 41 Zlín.</w:t>
      </w:r>
    </w:p>
    <w:p w14:paraId="1D72CBB9" w14:textId="5E9F1282" w:rsidR="003D21B7" w:rsidRPr="00F5793D" w:rsidRDefault="00414852" w:rsidP="006B54C6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V případě, že zhotovitel hodlá dokončit dílo před termínem sjednaným ve smlouvě, je povinen nové datum dokončení díla objednateli </w:t>
      </w:r>
      <w:r w:rsidR="4F693A25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písemně oznámit nejméně 14 dnů předem a současně jej vyzvat k předání a převzetí díla. </w:t>
      </w:r>
    </w:p>
    <w:p w14:paraId="57FE49A7" w14:textId="4B666146" w:rsidR="003D21B7" w:rsidRPr="00F5793D" w:rsidRDefault="003D21B7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Pokud se při předání a převzetí díla prokáže, že dílo není dokončeno, je zhotovitel povinen dílo dokončit v náhradní lhůtě a nese veškeré náklady vzniklé objednateli</w:t>
      </w:r>
      <w:r w:rsidR="416B3DC8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s opakovaným předáním a převzetím díla.</w:t>
      </w:r>
      <w:r w:rsidR="006B54C6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Poskytnutí náhradního termínu neznamená, že objednatel nemůže uplatnit smluvní sankce za nesplnění termínu dokončení díla.</w:t>
      </w:r>
    </w:p>
    <w:p w14:paraId="633B808A" w14:textId="2C186D52" w:rsidR="00E23E3E" w:rsidRPr="00F5793D" w:rsidRDefault="00E23E3E" w:rsidP="2EF903F0">
      <w:pPr>
        <w:pStyle w:val="TSlneksmlouvy"/>
        <w:keepNext w:val="0"/>
        <w:numPr>
          <w:ilvl w:val="0"/>
          <w:numId w:val="33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2EF903F0">
        <w:rPr>
          <w:rFonts w:cs="Arial"/>
          <w:b w:val="0"/>
          <w:u w:val="none"/>
        </w:rPr>
        <w:t xml:space="preserve">Řádné provedení díla bude stvrzeno podpisem protokolu o provedení díla osobami oprávněnými jednat za objednatele </w:t>
      </w:r>
      <w:r w:rsidR="0A8AEEA9" w:rsidRPr="2EF903F0">
        <w:rPr>
          <w:rFonts w:cs="Arial"/>
          <w:b w:val="0"/>
          <w:u w:val="none"/>
        </w:rPr>
        <w:t xml:space="preserve">č. 1 </w:t>
      </w:r>
      <w:r w:rsidRPr="2EF903F0">
        <w:rPr>
          <w:rFonts w:cs="Arial"/>
          <w:b w:val="0"/>
          <w:u w:val="none"/>
        </w:rPr>
        <w:t>a zhotovitele, a to po splnění všech níže uvedených podmínek:</w:t>
      </w:r>
    </w:p>
    <w:p w14:paraId="7CBF1F1F" w14:textId="77777777" w:rsidR="00E23E3E" w:rsidRPr="00F5793D" w:rsidRDefault="00E23E3E" w:rsidP="2EF903F0">
      <w:pPr>
        <w:pStyle w:val="TSlneksmlouvy"/>
        <w:keepNext w:val="0"/>
        <w:numPr>
          <w:ilvl w:val="2"/>
          <w:numId w:val="33"/>
        </w:numPr>
        <w:spacing w:before="120" w:after="120" w:line="288" w:lineRule="auto"/>
        <w:ind w:left="1134" w:hanging="283"/>
        <w:jc w:val="both"/>
        <w:rPr>
          <w:rFonts w:cs="Arial"/>
          <w:b w:val="0"/>
          <w:u w:val="none"/>
        </w:rPr>
      </w:pPr>
      <w:bookmarkStart w:id="21" w:name="_Ref376427298"/>
      <w:r w:rsidRPr="2EF903F0">
        <w:rPr>
          <w:rFonts w:cs="Arial"/>
          <w:b w:val="0"/>
          <w:u w:val="none"/>
        </w:rPr>
        <w:t xml:space="preserve">Dílo bylo dokončeno a předáno v souladu s touto smlouvou v rozsahu dle </w:t>
      </w:r>
      <w:r w:rsidRPr="2EF903F0">
        <w:rPr>
          <w:rFonts w:cs="Arial"/>
          <w:b w:val="0"/>
          <w:u w:val="none"/>
          <w:lang w:val="cs-CZ"/>
        </w:rPr>
        <w:t>Čl. II.</w:t>
      </w:r>
      <w:r w:rsidRPr="2EF903F0">
        <w:rPr>
          <w:rFonts w:cs="Arial"/>
          <w:b w:val="0"/>
          <w:u w:val="none"/>
        </w:rPr>
        <w:t xml:space="preserve"> a v termínu dle </w:t>
      </w:r>
      <w:r w:rsidRPr="2EF903F0">
        <w:rPr>
          <w:rFonts w:cs="Arial"/>
          <w:b w:val="0"/>
          <w:u w:val="none"/>
          <w:lang w:val="cs-CZ"/>
        </w:rPr>
        <w:t xml:space="preserve">Čl. V. </w:t>
      </w:r>
      <w:r w:rsidRPr="2EF903F0">
        <w:rPr>
          <w:rFonts w:cs="Arial"/>
          <w:b w:val="0"/>
          <w:u w:val="none"/>
        </w:rPr>
        <w:t>této smlouvy.</w:t>
      </w:r>
      <w:bookmarkEnd w:id="21"/>
    </w:p>
    <w:p w14:paraId="3B7974AB" w14:textId="10380DBB" w:rsidR="00E23E3E" w:rsidRPr="00D32B8B" w:rsidRDefault="00E23E3E" w:rsidP="2EF903F0">
      <w:pPr>
        <w:pStyle w:val="TSlneksmlouvy"/>
        <w:keepNext w:val="0"/>
        <w:numPr>
          <w:ilvl w:val="2"/>
          <w:numId w:val="33"/>
        </w:numPr>
        <w:spacing w:before="120" w:after="120" w:line="288" w:lineRule="auto"/>
        <w:ind w:left="1134" w:hanging="283"/>
        <w:jc w:val="both"/>
        <w:rPr>
          <w:rFonts w:cs="Arial"/>
          <w:b w:val="0"/>
          <w:u w:val="none"/>
          <w:lang w:val="cs-CZ"/>
        </w:rPr>
      </w:pPr>
      <w:r w:rsidRPr="2EF903F0">
        <w:rPr>
          <w:rFonts w:cs="Arial"/>
          <w:b w:val="0"/>
          <w:u w:val="none"/>
        </w:rPr>
        <w:t>O předání a převzetí díla byl vyhotoven protokol, jenž byl podepsán osobami oprávněnými jednat za objednatele</w:t>
      </w:r>
      <w:r w:rsidR="741BDAF8" w:rsidRPr="2EF903F0">
        <w:rPr>
          <w:rFonts w:cs="Arial"/>
          <w:b w:val="0"/>
          <w:u w:val="none"/>
        </w:rPr>
        <w:t xml:space="preserve"> č. 1 </w:t>
      </w:r>
      <w:r w:rsidRPr="2EF903F0">
        <w:rPr>
          <w:rFonts w:cs="Arial"/>
          <w:b w:val="0"/>
          <w:u w:val="none"/>
        </w:rPr>
        <w:t xml:space="preserve"> a zhotovitele. V tomto protokolu musí být vždy uvedeno, </w:t>
      </w:r>
      <w:r w:rsidR="004752E1" w:rsidRPr="2EF903F0">
        <w:rPr>
          <w:rFonts w:cs="Arial"/>
          <w:b w:val="0"/>
          <w:u w:val="none"/>
          <w:lang w:val="cs-CZ"/>
        </w:rPr>
        <w:t>že dílo bylo převzato bez výhrad nebo s výhradami.</w:t>
      </w:r>
      <w:r w:rsidRPr="2EF903F0">
        <w:rPr>
          <w:rFonts w:cs="Arial"/>
          <w:b w:val="0"/>
          <w:u w:val="none"/>
        </w:rPr>
        <w:t xml:space="preserve"> </w:t>
      </w:r>
      <w:r w:rsidRPr="2EF903F0">
        <w:rPr>
          <w:rFonts w:cs="Arial"/>
          <w:b w:val="0"/>
          <w:u w:val="none"/>
          <w:lang w:val="cs-CZ"/>
        </w:rPr>
        <w:t>V protokolu o předání a převzetí díla bude uvedeno zejména:</w:t>
      </w:r>
    </w:p>
    <w:p w14:paraId="48E3A7FA" w14:textId="68413913" w:rsidR="00E23E3E" w:rsidRPr="00F5793D" w:rsidRDefault="00E23E3E" w:rsidP="00C15936">
      <w:pPr>
        <w:pStyle w:val="TSTextlnkuslovan"/>
        <w:spacing w:after="0"/>
        <w:rPr>
          <w:rFonts w:cs="Arial"/>
          <w:szCs w:val="22"/>
          <w:lang w:val="cs-CZ" w:eastAsia="en-US"/>
        </w:rPr>
      </w:pPr>
      <w:r w:rsidRPr="2EF903F0">
        <w:rPr>
          <w:rFonts w:cs="Arial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7FBE3FA8" w14:textId="2BE4114D" w:rsidR="00E23E3E" w:rsidRPr="00F5793D" w:rsidRDefault="00E23E3E" w:rsidP="2EF903F0">
      <w:pPr>
        <w:pStyle w:val="TSlneksmlouvy"/>
        <w:keepNext w:val="0"/>
        <w:numPr>
          <w:ilvl w:val="2"/>
          <w:numId w:val="33"/>
        </w:numPr>
        <w:spacing w:before="120" w:after="120" w:line="288" w:lineRule="auto"/>
        <w:ind w:left="1276" w:hanging="425"/>
        <w:jc w:val="both"/>
        <w:rPr>
          <w:rFonts w:cs="Arial"/>
          <w:b w:val="0"/>
          <w:u w:val="none"/>
        </w:rPr>
      </w:pPr>
      <w:r w:rsidRPr="2EF903F0">
        <w:rPr>
          <w:rFonts w:cs="Arial"/>
          <w:b w:val="0"/>
          <w:u w:val="none"/>
        </w:rPr>
        <w:t>Objednateli</w:t>
      </w:r>
      <w:r w:rsidR="29481126" w:rsidRPr="2EF903F0">
        <w:rPr>
          <w:rFonts w:cs="Arial"/>
          <w:b w:val="0"/>
          <w:u w:val="none"/>
        </w:rPr>
        <w:t xml:space="preserve"> č. 1</w:t>
      </w:r>
      <w:r w:rsidRPr="2EF903F0">
        <w:rPr>
          <w:rFonts w:cs="Arial"/>
          <w:b w:val="0"/>
          <w:u w:val="none"/>
        </w:rPr>
        <w:t xml:space="preserve"> </w:t>
      </w:r>
      <w:r w:rsidR="007D1BDA" w:rsidRPr="2EF903F0">
        <w:rPr>
          <w:rFonts w:cs="Arial"/>
          <w:b w:val="0"/>
          <w:u w:val="none"/>
          <w:lang w:val="cs-CZ"/>
        </w:rPr>
        <w:t>budou</w:t>
      </w:r>
      <w:r w:rsidRPr="2EF903F0">
        <w:rPr>
          <w:rFonts w:cs="Arial"/>
          <w:b w:val="0"/>
          <w:u w:val="none"/>
        </w:rPr>
        <w:t xml:space="preserve"> předány následující doklady:</w:t>
      </w:r>
    </w:p>
    <w:p w14:paraId="65CF30BE" w14:textId="77777777" w:rsidR="00E23E3E" w:rsidRPr="00F5793D" w:rsidRDefault="00E23E3E" w:rsidP="2EF903F0">
      <w:pPr>
        <w:pStyle w:val="TSlneksmlouvy"/>
        <w:keepNext w:val="0"/>
        <w:numPr>
          <w:ilvl w:val="3"/>
          <w:numId w:val="33"/>
        </w:numPr>
        <w:spacing w:before="120" w:after="120" w:line="288" w:lineRule="auto"/>
        <w:jc w:val="both"/>
        <w:rPr>
          <w:rFonts w:cs="Arial"/>
          <w:b w:val="0"/>
          <w:i/>
          <w:iCs/>
          <w:u w:val="none"/>
        </w:rPr>
      </w:pPr>
      <w:r w:rsidRPr="2EF903F0">
        <w:rPr>
          <w:rFonts w:cs="Arial"/>
          <w:b w:val="0"/>
          <w:u w:val="none"/>
        </w:rPr>
        <w:t xml:space="preserve">podrobný </w:t>
      </w:r>
      <w:r w:rsidRPr="2EF903F0">
        <w:rPr>
          <w:rFonts w:cs="Arial"/>
          <w:b w:val="0"/>
          <w:u w:val="none"/>
          <w:lang w:val="cs-CZ"/>
        </w:rPr>
        <w:t>soupis</w:t>
      </w:r>
      <w:r w:rsidRPr="2EF903F0">
        <w:rPr>
          <w:rFonts w:cs="Arial"/>
          <w:b w:val="0"/>
          <w:u w:val="none"/>
        </w:rPr>
        <w:t xml:space="preserve"> skutečně provedených prací dle jednotkových cen dle členění požadovaného objednatelem,</w:t>
      </w:r>
    </w:p>
    <w:p w14:paraId="573647DF" w14:textId="3B5100B0" w:rsidR="00E23E3E" w:rsidRPr="00F5793D" w:rsidRDefault="00E23E3E" w:rsidP="2EF903F0">
      <w:pPr>
        <w:pStyle w:val="TSlneksmlouvy"/>
        <w:keepNext w:val="0"/>
        <w:numPr>
          <w:ilvl w:val="3"/>
          <w:numId w:val="33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2EF903F0">
        <w:rPr>
          <w:rFonts w:cs="Arial"/>
          <w:b w:val="0"/>
          <w:u w:val="none"/>
        </w:rPr>
        <w:t>certifikáty použitých materiálů</w:t>
      </w:r>
      <w:r w:rsidR="000145C3" w:rsidRPr="2EF903F0">
        <w:rPr>
          <w:rFonts w:cs="Arial"/>
          <w:b w:val="0"/>
          <w:u w:val="none"/>
          <w:lang w:val="cs-CZ"/>
        </w:rPr>
        <w:t>,</w:t>
      </w:r>
      <w:r w:rsidRPr="2EF903F0">
        <w:rPr>
          <w:rFonts w:cs="Arial"/>
          <w:b w:val="0"/>
          <w:u w:val="none"/>
        </w:rPr>
        <w:t xml:space="preserve"> </w:t>
      </w:r>
    </w:p>
    <w:p w14:paraId="58701385" w14:textId="2D942459" w:rsidR="00E23E3E" w:rsidRPr="00F5793D" w:rsidRDefault="00E23E3E" w:rsidP="2EF903F0">
      <w:pPr>
        <w:pStyle w:val="TSlneksmlouvy"/>
        <w:keepNext w:val="0"/>
        <w:numPr>
          <w:ilvl w:val="3"/>
          <w:numId w:val="33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2EF903F0">
        <w:rPr>
          <w:rFonts w:cs="Arial"/>
          <w:b w:val="0"/>
          <w:u w:val="none"/>
        </w:rPr>
        <w:t xml:space="preserve">doklad o uložení přebytečné zeminy a odpadů, </w:t>
      </w:r>
      <w:r w:rsidR="007D1BDA" w:rsidRPr="2EF903F0">
        <w:rPr>
          <w:rFonts w:cs="Arial"/>
          <w:b w:val="0"/>
          <w:u w:val="none"/>
          <w:lang w:val="cs-CZ"/>
        </w:rPr>
        <w:t>pokud dojde k jejich uložení</w:t>
      </w:r>
      <w:r w:rsidR="000145C3" w:rsidRPr="2EF903F0">
        <w:rPr>
          <w:rFonts w:cs="Arial"/>
          <w:b w:val="0"/>
          <w:u w:val="none"/>
          <w:lang w:val="cs-CZ"/>
        </w:rPr>
        <w:t>,</w:t>
      </w:r>
    </w:p>
    <w:p w14:paraId="32A535AE" w14:textId="77777777" w:rsidR="00E23E3E" w:rsidRPr="00F5793D" w:rsidRDefault="00E23E3E" w:rsidP="2EF903F0">
      <w:pPr>
        <w:pStyle w:val="TSlneksmlouvy"/>
        <w:keepNext w:val="0"/>
        <w:numPr>
          <w:ilvl w:val="3"/>
          <w:numId w:val="33"/>
        </w:numPr>
        <w:spacing w:before="120" w:after="120" w:line="288" w:lineRule="auto"/>
        <w:jc w:val="both"/>
        <w:rPr>
          <w:rFonts w:cs="Arial"/>
        </w:rPr>
      </w:pPr>
      <w:r w:rsidRPr="2EF903F0">
        <w:rPr>
          <w:rFonts w:cs="Arial"/>
          <w:b w:val="0"/>
          <w:u w:val="none"/>
        </w:rPr>
        <w:t>a jin</w:t>
      </w:r>
      <w:r w:rsidR="00D1443A" w:rsidRPr="2EF903F0">
        <w:rPr>
          <w:rFonts w:cs="Arial"/>
          <w:b w:val="0"/>
          <w:u w:val="none"/>
          <w:lang w:val="cs-CZ"/>
        </w:rPr>
        <w:t>é</w:t>
      </w:r>
      <w:r w:rsidRPr="2EF903F0">
        <w:rPr>
          <w:rFonts w:cs="Arial"/>
          <w:b w:val="0"/>
          <w:u w:val="none"/>
        </w:rPr>
        <w:t xml:space="preserve"> doklad</w:t>
      </w:r>
      <w:r w:rsidR="00D1443A" w:rsidRPr="2EF903F0">
        <w:rPr>
          <w:rFonts w:cs="Arial"/>
          <w:b w:val="0"/>
          <w:u w:val="none"/>
          <w:lang w:val="cs-CZ"/>
        </w:rPr>
        <w:t>y</w:t>
      </w:r>
      <w:r w:rsidRPr="2EF903F0">
        <w:rPr>
          <w:rFonts w:cs="Arial"/>
          <w:b w:val="0"/>
          <w:u w:val="none"/>
        </w:rPr>
        <w:t>, vyplývající ze specifikace veřejné zakázky.</w:t>
      </w:r>
    </w:p>
    <w:p w14:paraId="070934CC" w14:textId="7FA0EB1A" w:rsidR="00414852" w:rsidRPr="00F5793D" w:rsidRDefault="00414852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lastRenderedPageBreak/>
        <w:t xml:space="preserve">V případě, kdy je dílo předáno bez vad, převezme objednatel </w:t>
      </w:r>
      <w:r w:rsidR="2BEAA6B1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dílo bez výhrad. </w:t>
      </w:r>
    </w:p>
    <w:p w14:paraId="073B2EC2" w14:textId="77777777" w:rsidR="00414852" w:rsidRPr="00F5793D" w:rsidRDefault="00414852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Drobné vady budou zhotovitelem odstraněny neprodleně, nedohodnou-li se smluvní strany jinak. Termín odstranění bude uveden v předávacím protokolu. O odstranění drobných vad a nedodělků bude sepsán samostatný protokol o odstranění drobných vad a nedodělků. Smluvní strany výslovně souhlasí, že objednatel není v těchto případech povinen dílo převzít a ustanovení § 2628 občanského zákoníku se neuplatní.</w:t>
      </w:r>
    </w:p>
    <w:p w14:paraId="047D883F" w14:textId="6C78DA05" w:rsidR="00414852" w:rsidRPr="00F5793D" w:rsidRDefault="00414852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Kvalita díla bude odpovídat ujednáním dle </w:t>
      </w:r>
      <w:r w:rsidR="0086088C" w:rsidRPr="2EF903F0">
        <w:rPr>
          <w:rFonts w:ascii="Arial" w:hAnsi="Arial" w:cs="Arial"/>
        </w:rPr>
        <w:t xml:space="preserve">této </w:t>
      </w:r>
      <w:r w:rsidRPr="2EF903F0">
        <w:rPr>
          <w:rFonts w:ascii="Arial" w:hAnsi="Arial" w:cs="Arial"/>
        </w:rPr>
        <w:t>smlouvy.</w:t>
      </w:r>
    </w:p>
    <w:p w14:paraId="5EE07C1A" w14:textId="0CE14E17" w:rsidR="00395F22" w:rsidRPr="00F5793D" w:rsidRDefault="00414852" w:rsidP="00EF6D19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Vlastníkem zhotovované věci je až do okamžiku protokolárního předání díla objednateli</w:t>
      </w:r>
      <w:r w:rsidR="114335DB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zhotovitel, který zároveň nese nebezpečí škody na této věci. Na objednatele</w:t>
      </w:r>
      <w:r w:rsidR="212C790B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přechází toto vlastnictví okamžikem protokolárního převzetí díla, tímto okamžikem přechází na objednatele </w:t>
      </w:r>
      <w:r w:rsidR="1998B71C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>i nebezpečí škody na zhotovené věci.</w:t>
      </w:r>
    </w:p>
    <w:bookmarkEnd w:id="19"/>
    <w:p w14:paraId="5F2FA56A" w14:textId="02D3982C" w:rsidR="00E73632" w:rsidRPr="00D32B8B" w:rsidRDefault="00395F22" w:rsidP="00D32B8B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V případě, že zhotovitel oznámí objednateli</w:t>
      </w:r>
      <w:r w:rsidR="0AF3429C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, že dílo je připraveno k předání a převzetí a při předávacím a přejímacím řízení se prokáže, že dílo není dokončeno nebo není ve stavu schopném předání a převzetí, je zhotovitel povinen uhradit objednateli </w:t>
      </w:r>
      <w:r w:rsidR="561D54EE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>veškeré náklady jemu vzniklé při neúspěšném předávacím a přejímacím řízení. Zhotovitel nese i náklady na organizaci opakovaného řízení.</w:t>
      </w:r>
    </w:p>
    <w:p w14:paraId="24BBDD55" w14:textId="77777777" w:rsidR="00C640D3" w:rsidRPr="00F5793D" w:rsidRDefault="00C640D3" w:rsidP="006B54C6">
      <w:pPr>
        <w:jc w:val="center"/>
        <w:rPr>
          <w:rFonts w:ascii="Arial" w:hAnsi="Arial" w:cs="Arial"/>
          <w:b/>
          <w:u w:val="single"/>
        </w:rPr>
      </w:pPr>
    </w:p>
    <w:p w14:paraId="41E9C28D" w14:textId="032C4B78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3E578B" w:rsidRPr="00F5793D">
        <w:rPr>
          <w:rFonts w:ascii="Arial" w:hAnsi="Arial" w:cs="Arial"/>
          <w:b/>
          <w:u w:val="single"/>
        </w:rPr>
        <w:t xml:space="preserve"> X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5B4750" w:rsidRPr="00F5793D">
        <w:rPr>
          <w:rFonts w:ascii="Arial" w:hAnsi="Arial" w:cs="Arial"/>
          <w:b/>
          <w:u w:val="single"/>
        </w:rPr>
        <w:t>Kontrola projektové dokumentace</w:t>
      </w:r>
    </w:p>
    <w:p w14:paraId="3FD97C68" w14:textId="5188EFFE" w:rsidR="009A6F40" w:rsidRPr="00F5793D" w:rsidRDefault="009A6F40" w:rsidP="006B54C6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potvrzuje, že provedl kontrolu projektové dokumentace, výkazu výměr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seznámil se se všemi okolnostmi a podmínkami svého plnění včetně </w:t>
      </w:r>
      <w:r w:rsidR="007F68C4" w:rsidRPr="00F5793D">
        <w:rPr>
          <w:rFonts w:ascii="Arial" w:hAnsi="Arial" w:cs="Arial"/>
        </w:rPr>
        <w:t>místa plnění</w:t>
      </w:r>
      <w:r w:rsidR="004E1355" w:rsidRPr="00F5793D">
        <w:rPr>
          <w:rFonts w:ascii="Arial" w:hAnsi="Arial" w:cs="Arial"/>
        </w:rPr>
        <w:t>.</w:t>
      </w:r>
    </w:p>
    <w:p w14:paraId="15866BD0" w14:textId="538A8A51" w:rsidR="009A6F40" w:rsidRPr="00F5793D" w:rsidRDefault="009A6F40" w:rsidP="006B54C6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Zjistí-li zhotovitel vady projektové dokumentace, je povinen na ně objednatele</w:t>
      </w:r>
      <w:r w:rsidR="4AE89959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bezodkladně upozornit. Zhotovitel předá objednateli</w:t>
      </w:r>
      <w:r w:rsidR="3654CF71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soupis vad a nedostatků projektové dokumentace, včetně návrhů na jejich odstranění. </w:t>
      </w:r>
    </w:p>
    <w:p w14:paraId="60E2CFB8" w14:textId="495B33AB" w:rsidR="001216DB" w:rsidRPr="00F5793D" w:rsidRDefault="009A6F40" w:rsidP="000559CD">
      <w:pPr>
        <w:pStyle w:val="Odstavecseseznamem"/>
        <w:numPr>
          <w:ilvl w:val="0"/>
          <w:numId w:val="28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Pokud zhotovit</w:t>
      </w:r>
      <w:r w:rsidR="000559CD" w:rsidRPr="2EF903F0">
        <w:rPr>
          <w:rFonts w:ascii="Arial" w:hAnsi="Arial" w:cs="Arial"/>
        </w:rPr>
        <w:t>elem zjištěné vady a nedostatky</w:t>
      </w:r>
      <w:r w:rsidRPr="2EF903F0">
        <w:rPr>
          <w:rFonts w:ascii="Arial" w:hAnsi="Arial" w:cs="Arial"/>
        </w:rPr>
        <w:t xml:space="preserve"> projektové dokumentace jsou objednatelem</w:t>
      </w:r>
      <w:r w:rsidR="6EE671C3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shledány </w:t>
      </w:r>
      <w:r w:rsidR="00050E94" w:rsidRPr="2EF903F0">
        <w:rPr>
          <w:rFonts w:ascii="Arial" w:hAnsi="Arial" w:cs="Arial"/>
        </w:rPr>
        <w:t xml:space="preserve">jako oprávněné </w:t>
      </w:r>
      <w:r w:rsidRPr="2EF903F0">
        <w:rPr>
          <w:rFonts w:ascii="Arial" w:hAnsi="Arial" w:cs="Arial"/>
        </w:rPr>
        <w:t xml:space="preserve">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</w:t>
      </w:r>
      <w:r w:rsidR="000559CD" w:rsidRPr="2EF903F0">
        <w:rPr>
          <w:rFonts w:ascii="Arial" w:hAnsi="Arial" w:cs="Arial"/>
        </w:rPr>
        <w:t xml:space="preserve">v prodlení. Termíny plnění dle </w:t>
      </w:r>
      <w:r w:rsidRPr="2EF903F0">
        <w:rPr>
          <w:rFonts w:ascii="Arial" w:hAnsi="Arial" w:cs="Arial"/>
        </w:rPr>
        <w:t>této smlouvy budou prodlouženy o dobu, po kterou budou odstraňovány vady projektové dokumentace.</w:t>
      </w:r>
    </w:p>
    <w:p w14:paraId="7847B8C8" w14:textId="77777777" w:rsidR="001216DB" w:rsidRPr="00F5793D" w:rsidRDefault="001216DB" w:rsidP="006B54C6">
      <w:pPr>
        <w:jc w:val="center"/>
        <w:rPr>
          <w:rFonts w:ascii="Arial" w:hAnsi="Arial" w:cs="Arial"/>
          <w:b/>
          <w:u w:val="single"/>
        </w:rPr>
      </w:pPr>
    </w:p>
    <w:p w14:paraId="7288C2EB" w14:textId="5557E5FA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4752E1">
        <w:rPr>
          <w:rFonts w:ascii="Arial" w:hAnsi="Arial" w:cs="Arial"/>
          <w:b/>
          <w:u w:val="single"/>
        </w:rPr>
        <w:t>Evidence</w:t>
      </w:r>
    </w:p>
    <w:p w14:paraId="03AAB1BA" w14:textId="54EA964C" w:rsidR="007958B9" w:rsidRPr="00F5793D" w:rsidRDefault="007637B1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vést ode dne předání a převzetí</w:t>
      </w:r>
      <w:r w:rsidR="007F68C4" w:rsidRPr="00F5793D">
        <w:rPr>
          <w:rFonts w:ascii="Arial" w:hAnsi="Arial" w:cs="Arial"/>
        </w:rPr>
        <w:t xml:space="preserve"> místa plnění </w:t>
      </w:r>
      <w:r w:rsidR="004752E1">
        <w:rPr>
          <w:rFonts w:ascii="Arial" w:hAnsi="Arial" w:cs="Arial"/>
        </w:rPr>
        <w:t>evidenci</w:t>
      </w:r>
      <w:r w:rsidR="00E23E3E" w:rsidRPr="00F5793D">
        <w:rPr>
          <w:rFonts w:ascii="Arial" w:hAnsi="Arial" w:cs="Arial"/>
        </w:rPr>
        <w:t xml:space="preserve"> dle vyhlášky 499/2006 Sb., o dokumentaci staveb</w:t>
      </w:r>
      <w:r w:rsidRPr="00F5793D">
        <w:rPr>
          <w:rFonts w:ascii="Arial" w:hAnsi="Arial" w:cs="Arial"/>
        </w:rPr>
        <w:t xml:space="preserve">, do kterého zapisuje skutečnosti předepsané zákonem a příslušnou prováděcí vyhláškou. </w:t>
      </w:r>
    </w:p>
    <w:p w14:paraId="4670E5E4" w14:textId="55CD9B15" w:rsidR="007958B9" w:rsidRPr="00F5793D" w:rsidRDefault="007637B1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Povinnost vést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končí dnem odstranění vad a nedodělků z přejímacího řízení</w:t>
      </w:r>
      <w:r w:rsidR="003B147D" w:rsidRPr="00F5793D">
        <w:rPr>
          <w:rFonts w:ascii="Arial" w:hAnsi="Arial" w:cs="Arial"/>
        </w:rPr>
        <w:t>.</w:t>
      </w:r>
    </w:p>
    <w:p w14:paraId="743033F1" w14:textId="4BC358F5" w:rsidR="007958B9" w:rsidRPr="00F5793D" w:rsidRDefault="007637B1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provádí zhotovitel formou denních záznamů. Veškeré okolnosti rozhodné pro plnění díla musí být učiněny zhotovitelem v ten den, kdy nastaly nebo nejpozději následující den</w:t>
      </w:r>
      <w:r w:rsidR="00080D4E" w:rsidRPr="00F5793D">
        <w:rPr>
          <w:rFonts w:ascii="Arial" w:hAnsi="Arial" w:cs="Arial"/>
        </w:rPr>
        <w:t xml:space="preserve">, kdy se na </w:t>
      </w:r>
      <w:r w:rsidR="00110471" w:rsidRPr="00F5793D">
        <w:rPr>
          <w:rFonts w:ascii="Arial" w:hAnsi="Arial" w:cs="Arial"/>
        </w:rPr>
        <w:t>díle</w:t>
      </w:r>
      <w:r w:rsidR="00080D4E" w:rsidRPr="00F5793D">
        <w:rPr>
          <w:rFonts w:ascii="Arial" w:hAnsi="Arial" w:cs="Arial"/>
        </w:rPr>
        <w:t xml:space="preserve"> pracuje.</w:t>
      </w:r>
    </w:p>
    <w:p w14:paraId="784595C4" w14:textId="33A61A24" w:rsidR="007958B9" w:rsidRPr="00F5793D" w:rsidRDefault="004752E1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lastRenderedPageBreak/>
        <w:t>Evidence</w:t>
      </w:r>
      <w:r w:rsidR="007637B1" w:rsidRPr="2EF903F0">
        <w:rPr>
          <w:rFonts w:ascii="Arial" w:hAnsi="Arial" w:cs="Arial"/>
        </w:rPr>
        <w:t xml:space="preserve"> musí být přístupný kdykoliv v průběhu pracovní doby oprávněným osobám objednatele</w:t>
      </w:r>
      <w:r w:rsidR="708CC094" w:rsidRPr="2EF903F0">
        <w:rPr>
          <w:rFonts w:ascii="Arial" w:hAnsi="Arial" w:cs="Arial"/>
        </w:rPr>
        <w:t xml:space="preserve"> č. 1</w:t>
      </w:r>
      <w:r w:rsidR="007637B1" w:rsidRPr="2EF903F0">
        <w:rPr>
          <w:rFonts w:ascii="Arial" w:hAnsi="Arial" w:cs="Arial"/>
        </w:rPr>
        <w:t xml:space="preserve">, případně jiným osobám oprávněným do </w:t>
      </w:r>
      <w:r w:rsidRPr="2EF903F0">
        <w:rPr>
          <w:rFonts w:ascii="Arial" w:hAnsi="Arial" w:cs="Arial"/>
        </w:rPr>
        <w:t>evidence</w:t>
      </w:r>
      <w:r w:rsidR="00080D4E" w:rsidRPr="2EF903F0">
        <w:rPr>
          <w:rFonts w:ascii="Arial" w:hAnsi="Arial" w:cs="Arial"/>
        </w:rPr>
        <w:t xml:space="preserve"> zapisovat.</w:t>
      </w:r>
    </w:p>
    <w:p w14:paraId="208F6BBA" w14:textId="7F7D938E" w:rsidR="007958B9" w:rsidRPr="00F5793D" w:rsidRDefault="007637B1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Objednatel</w:t>
      </w:r>
      <w:r w:rsidR="43A47A7D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, nebo jím pověřená osoba vykonávající funkci technického dozoru</w:t>
      </w:r>
      <w:r w:rsidR="00E23E3E" w:rsidRPr="2EF903F0">
        <w:rPr>
          <w:rFonts w:ascii="Arial" w:hAnsi="Arial" w:cs="Arial"/>
        </w:rPr>
        <w:t xml:space="preserve"> stavebníka</w:t>
      </w:r>
      <w:r w:rsidRPr="2EF903F0">
        <w:rPr>
          <w:rFonts w:ascii="Arial" w:hAnsi="Arial" w:cs="Arial"/>
        </w:rPr>
        <w:t xml:space="preserve">, je povinen se vyjadřovat k zápisům </w:t>
      </w:r>
      <w:r w:rsidR="004752E1" w:rsidRPr="2EF903F0">
        <w:rPr>
          <w:rFonts w:ascii="Arial" w:hAnsi="Arial" w:cs="Arial"/>
        </w:rPr>
        <w:t>v evidenci</w:t>
      </w:r>
      <w:r w:rsidRPr="2EF903F0">
        <w:rPr>
          <w:rFonts w:ascii="Arial" w:hAnsi="Arial" w:cs="Arial"/>
        </w:rPr>
        <w:t xml:space="preserve"> učiněným zhotovitelem nejpozději do 5 dnů ode dne vzniku zápisu, jinak se má za to, že s uvedeným z</w:t>
      </w:r>
      <w:r w:rsidR="00080D4E" w:rsidRPr="2EF903F0">
        <w:rPr>
          <w:rFonts w:ascii="Arial" w:hAnsi="Arial" w:cs="Arial"/>
        </w:rPr>
        <w:t xml:space="preserve">ápisem souhlasí. </w:t>
      </w:r>
    </w:p>
    <w:p w14:paraId="39248B39" w14:textId="3E158E68" w:rsidR="007958B9" w:rsidRPr="00F5793D" w:rsidRDefault="007637B1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Nesouhlasí-li zhotovitel se zápisem, který učinil do </w:t>
      </w:r>
      <w:r w:rsidR="004752E1" w:rsidRPr="2EF903F0">
        <w:rPr>
          <w:rFonts w:ascii="Arial" w:hAnsi="Arial" w:cs="Arial"/>
        </w:rPr>
        <w:t>evidence</w:t>
      </w:r>
      <w:r w:rsidRPr="2EF903F0">
        <w:rPr>
          <w:rFonts w:ascii="Arial" w:hAnsi="Arial" w:cs="Arial"/>
        </w:rPr>
        <w:t xml:space="preserve"> objednatel</w:t>
      </w:r>
      <w:r w:rsidR="4D96E5C6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nebo jím pověřená osoba vykonávající funkci technického dozoru, případně osoba vykonávající funkci autorského dozoru, musí k tomuto zápisu připojit svoje stanovisko nejpozději do 5 dnů, jinak se má za t</w:t>
      </w:r>
      <w:r w:rsidR="00080D4E" w:rsidRPr="2EF903F0">
        <w:rPr>
          <w:rFonts w:ascii="Arial" w:hAnsi="Arial" w:cs="Arial"/>
        </w:rPr>
        <w:t>o, že se zápisem souhlasí.</w:t>
      </w:r>
    </w:p>
    <w:p w14:paraId="49FDDC94" w14:textId="75585320" w:rsidR="007958B9" w:rsidRPr="00F5793D" w:rsidRDefault="007637B1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 neočekávaných událostí nebo okolností majících zvláštní význam pro další postup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>, pořizuje zhotovitel i příslušnou fotodokumentaci, která se stane so</w:t>
      </w:r>
      <w:r w:rsidR="007958B9" w:rsidRPr="00F5793D">
        <w:rPr>
          <w:rFonts w:ascii="Arial" w:hAnsi="Arial" w:cs="Arial"/>
        </w:rPr>
        <w:t xml:space="preserve">učástí </w:t>
      </w:r>
      <w:r w:rsidR="004752E1"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. </w:t>
      </w:r>
    </w:p>
    <w:p w14:paraId="2B03EF8F" w14:textId="60316C83" w:rsidR="007958B9" w:rsidRPr="00F5793D" w:rsidRDefault="00472206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 musí mít číslované listy a nesmí v něm být vynechána volná místa.</w:t>
      </w:r>
    </w:p>
    <w:p w14:paraId="510A19F7" w14:textId="4E6DFC45" w:rsidR="007958B9" w:rsidRPr="00F5793D" w:rsidRDefault="007958B9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musí být prováděny čitelně a musí být vždy k nadepsanému jménu a funkci podepsány osobou, která příslušný zápis učinila.</w:t>
      </w:r>
    </w:p>
    <w:p w14:paraId="0B92EA7B" w14:textId="2C5CB6CC" w:rsidR="007958B9" w:rsidRPr="00F5793D" w:rsidRDefault="007637B1" w:rsidP="000145C3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F5793D">
        <w:rPr>
          <w:rFonts w:ascii="Arial" w:hAnsi="Arial" w:cs="Arial"/>
        </w:rPr>
        <w:t>ných dodatků smlouvy.</w:t>
      </w:r>
    </w:p>
    <w:p w14:paraId="1E3A2AAE" w14:textId="77777777" w:rsidR="00E73632" w:rsidRPr="00F5793D" w:rsidRDefault="00E73632" w:rsidP="00050E94">
      <w:pPr>
        <w:rPr>
          <w:rFonts w:ascii="Arial" w:hAnsi="Arial" w:cs="Arial"/>
          <w:b/>
          <w:u w:val="single"/>
        </w:rPr>
      </w:pPr>
    </w:p>
    <w:p w14:paraId="38841F51" w14:textId="365B2DD2" w:rsidR="00395F22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 xml:space="preserve">Odpovědnost </w:t>
      </w:r>
      <w:r w:rsidR="001216DB" w:rsidRPr="00F5793D">
        <w:rPr>
          <w:rFonts w:ascii="Arial" w:hAnsi="Arial" w:cs="Arial"/>
          <w:b/>
          <w:u w:val="single"/>
        </w:rPr>
        <w:t>za vady</w:t>
      </w:r>
      <w:r w:rsidR="00502776" w:rsidRPr="00F5793D">
        <w:rPr>
          <w:rFonts w:ascii="Arial" w:hAnsi="Arial" w:cs="Arial"/>
          <w:b/>
          <w:u w:val="single"/>
        </w:rPr>
        <w:t xml:space="preserve">, smluvní pokuty, </w:t>
      </w:r>
      <w:r w:rsidR="003D21B7" w:rsidRPr="00F5793D">
        <w:rPr>
          <w:rFonts w:ascii="Arial" w:hAnsi="Arial" w:cs="Arial"/>
          <w:b/>
          <w:u w:val="single"/>
        </w:rPr>
        <w:t>záruční doba</w:t>
      </w:r>
    </w:p>
    <w:p w14:paraId="3FB2328E" w14:textId="30539757" w:rsidR="00395F22" w:rsidRPr="00F5793D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bookmarkStart w:id="22" w:name="_Hlk43988301"/>
      <w:bookmarkStart w:id="23" w:name="_Hlk43988549"/>
      <w:r w:rsidRPr="00F5793D">
        <w:rPr>
          <w:rFonts w:ascii="Arial" w:hAnsi="Arial" w:cs="Arial"/>
        </w:rPr>
        <w:t xml:space="preserve">Zhotovitel odpovídá za vady, jež má dílo v době </w:t>
      </w:r>
      <w:r w:rsidR="00EC1BA2">
        <w:rPr>
          <w:rFonts w:ascii="Arial" w:hAnsi="Arial" w:cs="Arial"/>
        </w:rPr>
        <w:t>dokončení realizace díla</w:t>
      </w:r>
      <w:r w:rsidRPr="00F5793D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="00830C90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a dále odpovídá za vady díla zjištěné po celou dobu záruční lhůty (záruka za jakost</w:t>
      </w:r>
      <w:r w:rsidR="000559CD" w:rsidRPr="00F5793D">
        <w:rPr>
          <w:rFonts w:ascii="Arial" w:hAnsi="Arial" w:cs="Arial"/>
        </w:rPr>
        <w:t>)</w:t>
      </w:r>
      <w:r w:rsidR="0086088C" w:rsidRPr="00F5793D">
        <w:rPr>
          <w:rFonts w:ascii="Arial" w:hAnsi="Arial" w:cs="Arial"/>
        </w:rPr>
        <w:t>.</w:t>
      </w:r>
    </w:p>
    <w:p w14:paraId="324A3A0B" w14:textId="73AA5EBA" w:rsidR="003D21B7" w:rsidRPr="00F5793D" w:rsidRDefault="003D21B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Zhotovitel poskytne objednateli</w:t>
      </w:r>
      <w:r w:rsidR="59EEF9FA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záruku za jakost díla v délce </w:t>
      </w:r>
      <w:r w:rsidR="00EC1BA2" w:rsidRPr="2EF903F0">
        <w:rPr>
          <w:rFonts w:ascii="Arial" w:hAnsi="Arial" w:cs="Arial"/>
        </w:rPr>
        <w:t xml:space="preserve">48 </w:t>
      </w:r>
      <w:r w:rsidRPr="2EF903F0">
        <w:rPr>
          <w:rFonts w:ascii="Arial" w:hAnsi="Arial" w:cs="Arial"/>
        </w:rPr>
        <w:t xml:space="preserve">měsíců ode dne </w:t>
      </w:r>
      <w:r w:rsidR="00EC1BA2" w:rsidRPr="2EF903F0">
        <w:rPr>
          <w:rFonts w:ascii="Arial" w:hAnsi="Arial" w:cs="Arial"/>
        </w:rPr>
        <w:t>dokončení realizace</w:t>
      </w:r>
      <w:r w:rsidRPr="2EF903F0">
        <w:rPr>
          <w:rFonts w:ascii="Arial" w:hAnsi="Arial" w:cs="Arial"/>
        </w:rPr>
        <w:t xml:space="preserve"> díla</w:t>
      </w:r>
      <w:r w:rsidR="00830C90" w:rsidRPr="2EF903F0">
        <w:rPr>
          <w:rFonts w:ascii="Arial" w:hAnsi="Arial" w:cs="Arial"/>
        </w:rPr>
        <w:t xml:space="preserve"> (výsadby)</w:t>
      </w:r>
      <w:r w:rsidRPr="2EF903F0">
        <w:rPr>
          <w:rFonts w:ascii="Arial" w:hAnsi="Arial" w:cs="Arial"/>
        </w:rPr>
        <w:t>.</w:t>
      </w:r>
      <w:r w:rsidR="00F8737C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 xml:space="preserve">Minimálně po tuto dobu </w:t>
      </w:r>
      <w:proofErr w:type="gramStart"/>
      <w:r w:rsidRPr="2EF903F0">
        <w:rPr>
          <w:rFonts w:ascii="Arial" w:hAnsi="Arial" w:cs="Arial"/>
        </w:rPr>
        <w:t>zodpovídá  zhotovitel</w:t>
      </w:r>
      <w:proofErr w:type="gramEnd"/>
      <w:r w:rsidRPr="2EF903F0">
        <w:rPr>
          <w:rFonts w:ascii="Arial" w:hAnsi="Arial" w:cs="Arial"/>
        </w:rPr>
        <w:t xml:space="preserve"> za to, že dílo bude způsobilé k</w:t>
      </w:r>
      <w:r w:rsidR="00F8737C" w:rsidRPr="2EF903F0">
        <w:rPr>
          <w:rFonts w:ascii="Arial" w:hAnsi="Arial" w:cs="Arial"/>
        </w:rPr>
        <w:t xml:space="preserve"> obvyklému účelu </w:t>
      </w:r>
      <w:r w:rsidR="00824CE2" w:rsidRPr="2EF903F0">
        <w:rPr>
          <w:rFonts w:ascii="Arial" w:hAnsi="Arial" w:cs="Arial"/>
        </w:rPr>
        <w:t>a</w:t>
      </w:r>
      <w:r w:rsidRPr="2EF903F0">
        <w:rPr>
          <w:rFonts w:ascii="Arial" w:hAnsi="Arial" w:cs="Arial"/>
        </w:rPr>
        <w:t xml:space="preserve"> zachová si touto smlouvou stanovené vlastnosti</w:t>
      </w:r>
      <w:r w:rsidR="00824CE2" w:rsidRPr="2EF903F0">
        <w:rPr>
          <w:rFonts w:ascii="Arial" w:hAnsi="Arial" w:cs="Arial"/>
        </w:rPr>
        <w:t>.</w:t>
      </w:r>
      <w:r w:rsidRPr="2EF903F0">
        <w:rPr>
          <w:rFonts w:ascii="Arial" w:hAnsi="Arial" w:cs="Arial"/>
        </w:rPr>
        <w:t xml:space="preserve"> </w:t>
      </w:r>
    </w:p>
    <w:p w14:paraId="64A18445" w14:textId="4FEEDCBF" w:rsidR="00DD7BC3" w:rsidRPr="00F5793D" w:rsidRDefault="00DD7BC3" w:rsidP="00DD7BC3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Za</w:t>
      </w:r>
      <w:r w:rsidR="008E32B2">
        <w:rPr>
          <w:rFonts w:ascii="Arial" w:hAnsi="Arial" w:cs="Arial"/>
          <w:snapToGrid w:val="0"/>
        </w:rPr>
        <w:t xml:space="preserve"> </w:t>
      </w:r>
      <w:r w:rsidRPr="00F5793D">
        <w:rPr>
          <w:rFonts w:ascii="Arial" w:hAnsi="Arial" w:cs="Arial"/>
          <w:snapToGrid w:val="0"/>
        </w:rPr>
        <w:t xml:space="preserve">vysazené sazenice zhotovitel ručí po celou dobu záruční lhůty, </w:t>
      </w:r>
      <w:r w:rsidR="00A8346A">
        <w:rPr>
          <w:rFonts w:ascii="Arial" w:hAnsi="Arial" w:cs="Arial"/>
          <w:snapToGrid w:val="0"/>
        </w:rPr>
        <w:br/>
      </w:r>
      <w:r w:rsidRPr="00F5793D">
        <w:rPr>
          <w:rFonts w:ascii="Arial" w:hAnsi="Arial" w:cs="Arial"/>
          <w:snapToGrid w:val="0"/>
        </w:rPr>
        <w:t xml:space="preserve">a pokud dojde k jejich úhynu, je povinen nahradit je bezplatně novými sazenicemi. Tyto nové sazenice musejí mít stejné parametry jako původní sazenice, tzn. parametry v souladu s realizačním projektem. </w:t>
      </w:r>
    </w:p>
    <w:bookmarkEnd w:id="22"/>
    <w:p w14:paraId="235C47D3" w14:textId="77777777" w:rsidR="00DD7BC3" w:rsidRPr="00F5793D" w:rsidRDefault="00DD7BC3" w:rsidP="00DD7BC3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 xml:space="preserve">Záruka se vztahuje na oplocení výsadby a individuální ochranu kmene. Po celou dobu záruční lhůty je zhotovitel povinen udržovat v bezvadném stavu oplocení výsadby. </w:t>
      </w:r>
      <w:r w:rsidRPr="000A0138">
        <w:rPr>
          <w:rFonts w:ascii="Arial" w:hAnsi="Arial" w:cs="Arial"/>
          <w:snapToGrid w:val="0"/>
        </w:rPr>
        <w:t>Po uplynutí záruční lhůty se zhotovitel zavazuje na své náklady oplocení výsadby odstranit.</w:t>
      </w:r>
    </w:p>
    <w:p w14:paraId="263C2DB0" w14:textId="162BBABC" w:rsidR="003D21B7" w:rsidRPr="00F5793D" w:rsidRDefault="003D21B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Po dobu záruky za jakost se zhotovitel zavazuje bezplatně </w:t>
      </w:r>
      <w:proofErr w:type="gramStart"/>
      <w:r w:rsidRPr="2EF903F0">
        <w:rPr>
          <w:rFonts w:ascii="Arial" w:hAnsi="Arial" w:cs="Arial"/>
        </w:rPr>
        <w:t>odstranit  vady</w:t>
      </w:r>
      <w:proofErr w:type="gramEnd"/>
      <w:r w:rsidRPr="2EF903F0">
        <w:rPr>
          <w:rFonts w:ascii="Arial" w:hAnsi="Arial" w:cs="Arial"/>
        </w:rPr>
        <w:t xml:space="preserve">  uplatněné objednatelem</w:t>
      </w:r>
      <w:r w:rsidR="628EC437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bezodkladně, nejpozději však do 30 kalendářních dnů od doručení reklamace, pokud se smluvní strany nedohodnou jinak. Na odstraněné vady se rovněž vztahuje záruka v délce dle předchozího odstavce tohoto článku od doby jejich odstranění. </w:t>
      </w:r>
    </w:p>
    <w:bookmarkEnd w:id="23"/>
    <w:p w14:paraId="6DB19014" w14:textId="6F952270" w:rsidR="00395F22" w:rsidRPr="00F5793D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Zhotovitel neodpovídá za vady díla, které byly způsobeny objednatelem</w:t>
      </w:r>
      <w:r w:rsidR="06B8D028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, třetí osobou nebo vyšší mocí, případně běžným opotřebením.</w:t>
      </w:r>
    </w:p>
    <w:p w14:paraId="4FF1329F" w14:textId="6211A316" w:rsidR="00395F22" w:rsidRPr="00F5793D" w:rsidRDefault="00395F2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Zhotovitel neodpovídá za vady díla, jestliže tyto vady byly způsobeny použitím věcí předaných mu ke zpracování objednatelem </w:t>
      </w:r>
      <w:r w:rsidR="1F02521A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v případě, že zhotovitel ani při vynaložení odborné péče nevhodnost těchto věcí nemohl zjistit nebo na ně upozornil a objednatel na jejich použití trval. </w:t>
      </w:r>
    </w:p>
    <w:p w14:paraId="732FD234" w14:textId="4A5B492B" w:rsidR="003D21B7" w:rsidRPr="00F5793D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lastRenderedPageBreak/>
        <w:t>Zhotovitel rovněž neodpovídá za vady způsobené dodržením nevhodných pokynů daných mu objednatelem</w:t>
      </w:r>
      <w:r w:rsidR="5E27A94A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, jestliže zhotovitel na nevhodnost těchto pokynů písemně upozornil a objednatel</w:t>
      </w:r>
      <w:r w:rsidR="35983C2A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na jejich dodržení trval nebo jestli zhotovitel tuto nevhodnost ani při vynaložení odborné péče nemohl zjistit. </w:t>
      </w:r>
    </w:p>
    <w:p w14:paraId="0CA009EF" w14:textId="732580D5" w:rsidR="003D21B7" w:rsidRPr="00F5793D" w:rsidRDefault="003D21B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Nebyla-li do okamžiku, kdy objednatel</w:t>
      </w:r>
      <w:r w:rsidR="73A6196E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uplatnil vady díla zaplacena cena za dílo, není ji povinen objednatel zaplatit do doby </w:t>
      </w:r>
      <w:proofErr w:type="gramStart"/>
      <w:r w:rsidRPr="2EF903F0">
        <w:rPr>
          <w:rFonts w:ascii="Arial" w:hAnsi="Arial" w:cs="Arial"/>
        </w:rPr>
        <w:t>odstranění  uplatněných</w:t>
      </w:r>
      <w:proofErr w:type="gramEnd"/>
      <w:r w:rsidRPr="2EF903F0">
        <w:rPr>
          <w:rFonts w:ascii="Arial" w:hAnsi="Arial" w:cs="Arial"/>
        </w:rPr>
        <w:t xml:space="preserve"> vad, ledaže by zhotovitel prokázal, že reklamace nebyla oprávněná.</w:t>
      </w:r>
    </w:p>
    <w:p w14:paraId="72A9BECF" w14:textId="77777777" w:rsidR="003D21B7" w:rsidRPr="00F5793D" w:rsidRDefault="003D21B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7509F2BF" w14:textId="632B1C00" w:rsidR="003D21B7" w:rsidRPr="00F5793D" w:rsidRDefault="003D21B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="00360125" w:rsidRPr="00F5793D">
        <w:rPr>
          <w:rFonts w:ascii="Arial" w:hAnsi="Arial" w:cs="Arial"/>
        </w:rPr>
        <w:t xml:space="preserve">provedení díla </w:t>
      </w:r>
      <w:r w:rsidRPr="00F5793D">
        <w:rPr>
          <w:rFonts w:ascii="Arial" w:hAnsi="Arial" w:cs="Arial"/>
          <w:lang w:val="x-none"/>
        </w:rPr>
        <w:t>dle projektové dokumentace</w:t>
      </w:r>
      <w:r w:rsidR="003932D1">
        <w:rPr>
          <w:rFonts w:ascii="Arial" w:hAnsi="Arial" w:cs="Arial"/>
        </w:rPr>
        <w:t>.</w:t>
      </w:r>
    </w:p>
    <w:p w14:paraId="71833588" w14:textId="10434F5C" w:rsidR="00EF6D19" w:rsidRPr="00F5793D" w:rsidRDefault="00943F4A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Pokud činností zhotovitele dojde ke způsobení škody objednateli </w:t>
      </w:r>
      <w:r w:rsidR="50F02D53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>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2EF903F0">
        <w:rPr>
          <w:rFonts w:ascii="Arial" w:hAnsi="Arial" w:cs="Arial"/>
        </w:rPr>
        <w:t>m spojené nese zhotovitel.</w:t>
      </w:r>
      <w:r w:rsidR="001216DB" w:rsidRPr="2EF903F0">
        <w:rPr>
          <w:rFonts w:ascii="Arial" w:hAnsi="Arial" w:cs="Arial"/>
        </w:rPr>
        <w:t xml:space="preserve"> </w:t>
      </w:r>
      <w:r w:rsidRPr="2EF903F0">
        <w:rPr>
          <w:rFonts w:ascii="Arial" w:hAnsi="Arial" w:cs="Arial"/>
        </w:rPr>
        <w:t>Zhotovitel odpovídá i za škodu na díle způsobenou činností těch, kteří pro něj dílo provádějí.</w:t>
      </w:r>
    </w:p>
    <w:p w14:paraId="51A98D8E" w14:textId="77777777" w:rsidR="00943F4A" w:rsidRPr="00F5793D" w:rsidRDefault="00943F4A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70A850D5" w14:textId="77777777" w:rsidR="00350B9E" w:rsidRPr="00F5793D" w:rsidRDefault="00350B9E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Záruční lhůta neběží po dobu, po kterou objednatel nemohl předmět díla užívat pro vady díla, za které zhotovitel odpovídá. </w:t>
      </w:r>
    </w:p>
    <w:p w14:paraId="0431E9D4" w14:textId="234AA590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>Zhotovitel odpovídá objektivně za vady, které mělo dílo v době předání. Tyto vady mohou být zjevné nebo skryté. Objednatel</w:t>
      </w:r>
      <w:r w:rsidR="52369DD2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je povinen provést kontrolu předmětu díla, co nejdříve po předání, při této kontrole by měl odhalit všechny zjevné vady díla</w:t>
      </w:r>
      <w:r w:rsidR="003932D1" w:rsidRPr="2EF903F0">
        <w:rPr>
          <w:rFonts w:ascii="Arial" w:hAnsi="Arial" w:cs="Arial"/>
        </w:rPr>
        <w:t>.</w:t>
      </w:r>
    </w:p>
    <w:p w14:paraId="09E4139B" w14:textId="6536E416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Pokud při nesplnění termínu dokončení díla a termínu předání a převzetí díla z důvodů na straně zhotovitele nebudou objednateli </w:t>
      </w:r>
      <w:r w:rsidR="23F9A546" w:rsidRPr="2EF903F0">
        <w:rPr>
          <w:rFonts w:ascii="Arial" w:hAnsi="Arial" w:cs="Arial"/>
        </w:rPr>
        <w:t xml:space="preserve">č. 2 </w:t>
      </w:r>
      <w:r w:rsidRPr="2EF903F0">
        <w:rPr>
          <w:rFonts w:ascii="Arial" w:hAnsi="Arial" w:cs="Arial"/>
        </w:rPr>
        <w:t>proplaceny zcela nebo zčásti náklady na dílo z</w:t>
      </w:r>
      <w:r w:rsidR="006011F6" w:rsidRPr="2EF903F0">
        <w:rPr>
          <w:rFonts w:ascii="Arial" w:hAnsi="Arial" w:cs="Arial"/>
        </w:rPr>
        <w:t>e státních</w:t>
      </w:r>
      <w:r w:rsidRPr="2EF903F0">
        <w:rPr>
          <w:rFonts w:ascii="Arial" w:hAnsi="Arial" w:cs="Arial"/>
        </w:rPr>
        <w:t> prostředků</w:t>
      </w:r>
      <w:r w:rsidR="00D1443A" w:rsidRPr="2EF903F0">
        <w:rPr>
          <w:rFonts w:ascii="Arial" w:hAnsi="Arial" w:cs="Arial"/>
          <w:i/>
          <w:iCs/>
        </w:rPr>
        <w:t>,</w:t>
      </w:r>
      <w:r w:rsidRPr="2EF903F0">
        <w:rPr>
          <w:rFonts w:ascii="Arial" w:hAnsi="Arial" w:cs="Arial"/>
        </w:rPr>
        <w:t xml:space="preserve"> zavazuje se zhotovitel objednateli</w:t>
      </w:r>
      <w:r w:rsidR="1E174104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uhradit do 30 kalendářních dnů vzniklou škodu.</w:t>
      </w:r>
    </w:p>
    <w:p w14:paraId="0DD0CD85" w14:textId="77777777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24" w:name="_Ref376379662"/>
      <w:r w:rsidRPr="00F5793D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 xml:space="preserve">den prodlení s termínem zahájení prací dle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této smlouvy.</w:t>
      </w:r>
      <w:bookmarkEnd w:id="24"/>
    </w:p>
    <w:p w14:paraId="1E69213D" w14:textId="12436B7E" w:rsidR="00502776" w:rsidRPr="00F5793D" w:rsidRDefault="00502776" w:rsidP="2EF903F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i/>
          <w:iCs/>
          <w:highlight w:val="yellow"/>
          <w:lang w:val="x-none"/>
        </w:rPr>
      </w:pPr>
      <w:bookmarkStart w:id="25" w:name="_Ref376379666"/>
      <w:r w:rsidRPr="2EF903F0">
        <w:rPr>
          <w:rFonts w:ascii="Arial" w:hAnsi="Arial" w:cs="Arial"/>
        </w:rPr>
        <w:t xml:space="preserve">Zhotovitel se zavazuje uhradit smluvní pokutu ve výši 0,03 % z celkové ceny díla bez DPH za každý i započatý kalendářní den prodlení s dílčími termíny jednotlivých fází </w:t>
      </w:r>
      <w:r w:rsidR="00360125" w:rsidRPr="2EF903F0">
        <w:rPr>
          <w:rFonts w:ascii="Arial" w:hAnsi="Arial" w:cs="Arial"/>
        </w:rPr>
        <w:t xml:space="preserve">plnění díla </w:t>
      </w:r>
      <w:proofErr w:type="gramStart"/>
      <w:r w:rsidRPr="2EF903F0">
        <w:rPr>
          <w:rFonts w:ascii="Arial" w:hAnsi="Arial" w:cs="Arial"/>
        </w:rPr>
        <w:t>dle  této</w:t>
      </w:r>
      <w:proofErr w:type="gramEnd"/>
      <w:r w:rsidRPr="2EF903F0">
        <w:rPr>
          <w:rFonts w:ascii="Arial" w:hAnsi="Arial" w:cs="Arial"/>
        </w:rPr>
        <w:t xml:space="preserve"> smlouvy</w:t>
      </w:r>
      <w:r w:rsidRPr="2EF903F0">
        <w:rPr>
          <w:rFonts w:ascii="Arial" w:hAnsi="Arial" w:cs="Arial"/>
          <w:i/>
          <w:iCs/>
        </w:rPr>
        <w:t>.</w:t>
      </w:r>
      <w:bookmarkEnd w:id="25"/>
      <w:r w:rsidRPr="2EF903F0">
        <w:rPr>
          <w:rFonts w:ascii="Arial" w:hAnsi="Arial" w:cs="Arial"/>
          <w:i/>
          <w:iCs/>
        </w:rPr>
        <w:t xml:space="preserve"> </w:t>
      </w:r>
    </w:p>
    <w:p w14:paraId="422CE44C" w14:textId="77777777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26" w:name="_Ref376379668"/>
      <w:r w:rsidRPr="00F5793D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F5793D" w:rsidDel="00275DB5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>den prodlení s předáním dokončeného díla dle této smlouvy.</w:t>
      </w:r>
      <w:bookmarkEnd w:id="26"/>
      <w:r w:rsidRPr="00F5793D">
        <w:rPr>
          <w:rFonts w:ascii="Arial" w:hAnsi="Arial" w:cs="Arial"/>
          <w:lang w:val="x-none"/>
        </w:rPr>
        <w:t xml:space="preserve"> </w:t>
      </w:r>
    </w:p>
    <w:p w14:paraId="4F3F07DB" w14:textId="77DE633E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F5793D">
        <w:rPr>
          <w:rFonts w:ascii="Arial" w:hAnsi="Arial" w:cs="Arial"/>
        </w:rPr>
        <w:t xml:space="preserve"> kalendářní</w:t>
      </w:r>
      <w:r w:rsidRPr="00F5793D">
        <w:rPr>
          <w:rFonts w:ascii="Arial" w:hAnsi="Arial" w:cs="Arial"/>
          <w:lang w:val="x-none"/>
        </w:rPr>
        <w:t xml:space="preserve"> den prodlení se sjednaným termínem odstranění vad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nedodělků. </w:t>
      </w:r>
    </w:p>
    <w:p w14:paraId="401D4B01" w14:textId="43630D35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Pokud zhotovitel neodstraní objednatelem</w:t>
      </w:r>
      <w:r w:rsidR="0011B020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uplatněnou vadu díla ve sjednaném termínu, je povinen zaplatit objednateli</w:t>
      </w:r>
      <w:r w:rsidR="0B5029A7" w:rsidRPr="2EF903F0">
        <w:rPr>
          <w:rFonts w:ascii="Arial" w:hAnsi="Arial" w:cs="Arial"/>
        </w:rPr>
        <w:t xml:space="preserve"> č. </w:t>
      </w:r>
      <w:r w:rsidR="45E881D8" w:rsidRPr="2EF903F0">
        <w:rPr>
          <w:rFonts w:ascii="Arial" w:hAnsi="Arial" w:cs="Arial"/>
        </w:rPr>
        <w:t>2</w:t>
      </w:r>
      <w:r w:rsidRPr="2EF903F0">
        <w:rPr>
          <w:rFonts w:ascii="Arial" w:hAnsi="Arial" w:cs="Arial"/>
        </w:rPr>
        <w:t xml:space="preserve"> smluvní pokutu ve výši 0,05 % z celkové ceny díla bez DPH, za každou </w:t>
      </w:r>
      <w:proofErr w:type="gramStart"/>
      <w:r w:rsidRPr="2EF903F0">
        <w:rPr>
          <w:rFonts w:ascii="Arial" w:hAnsi="Arial" w:cs="Arial"/>
        </w:rPr>
        <w:t>uplatněnou  vadu</w:t>
      </w:r>
      <w:proofErr w:type="gramEnd"/>
      <w:r w:rsidRPr="2EF903F0">
        <w:rPr>
          <w:rFonts w:ascii="Arial" w:hAnsi="Arial" w:cs="Arial"/>
        </w:rPr>
        <w:t>.</w:t>
      </w:r>
    </w:p>
    <w:p w14:paraId="3ED3352A" w14:textId="2872BD68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lastRenderedPageBreak/>
        <w:t>Za porušení povinnosti mlčenlivosti dle této smlouvy je zhotovitel povinen zaplatit objednateli</w:t>
      </w:r>
      <w:r w:rsidR="16814C07" w:rsidRPr="2EF903F0">
        <w:rPr>
          <w:rFonts w:ascii="Arial" w:hAnsi="Arial" w:cs="Arial"/>
        </w:rPr>
        <w:t xml:space="preserve"> č. 1 a č. 2</w:t>
      </w:r>
      <w:r w:rsidRPr="2EF903F0">
        <w:rPr>
          <w:rFonts w:ascii="Arial" w:hAnsi="Arial" w:cs="Arial"/>
        </w:rPr>
        <w:t xml:space="preserve"> smluvní pokutu ve výši </w:t>
      </w:r>
      <w:proofErr w:type="gramStart"/>
      <w:r w:rsidRPr="2EF903F0">
        <w:rPr>
          <w:rFonts w:ascii="Arial" w:hAnsi="Arial" w:cs="Arial"/>
        </w:rPr>
        <w:t>10.000,-</w:t>
      </w:r>
      <w:proofErr w:type="gramEnd"/>
      <w:r w:rsidRPr="2EF903F0">
        <w:rPr>
          <w:rFonts w:ascii="Arial" w:hAnsi="Arial" w:cs="Arial"/>
        </w:rPr>
        <w:t xml:space="preserve"> Kč, a to za každý jednotlivý případ porušení povinnosti.</w:t>
      </w:r>
    </w:p>
    <w:p w14:paraId="6EECEDBB" w14:textId="105ED922" w:rsidR="004752E1" w:rsidRDefault="00502776" w:rsidP="003C0AD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Za prodlení s uvedením </w:t>
      </w:r>
      <w:r w:rsidR="00CA5587" w:rsidRPr="2EF903F0">
        <w:rPr>
          <w:rFonts w:ascii="Arial" w:hAnsi="Arial" w:cs="Arial"/>
        </w:rPr>
        <w:t xml:space="preserve">místa plnění </w:t>
      </w:r>
      <w:r w:rsidRPr="2EF903F0">
        <w:rPr>
          <w:rFonts w:ascii="Arial" w:hAnsi="Arial" w:cs="Arial"/>
        </w:rPr>
        <w:t>do původního stavu oproti dohodnutému harmonogramu zaplatí zhotovitel objednateli</w:t>
      </w:r>
      <w:r w:rsidR="31845E39" w:rsidRPr="2EF903F0">
        <w:rPr>
          <w:rFonts w:ascii="Arial" w:hAnsi="Arial" w:cs="Arial"/>
        </w:rPr>
        <w:t xml:space="preserve"> č. 2</w:t>
      </w:r>
      <w:r w:rsidRPr="2EF903F0">
        <w:rPr>
          <w:rFonts w:ascii="Arial" w:hAnsi="Arial" w:cs="Arial"/>
        </w:rPr>
        <w:t xml:space="preserve"> smluvní pokutu ve výši</w:t>
      </w:r>
      <w:r w:rsidR="000735AF" w:rsidRPr="2EF903F0">
        <w:rPr>
          <w:rFonts w:ascii="Arial" w:hAnsi="Arial" w:cs="Arial"/>
        </w:rPr>
        <w:t xml:space="preserve"> 0,03</w:t>
      </w:r>
      <w:r w:rsidR="003932D1" w:rsidRPr="2EF903F0">
        <w:rPr>
          <w:rFonts w:ascii="Arial" w:hAnsi="Arial" w:cs="Arial"/>
        </w:rPr>
        <w:t xml:space="preserve"> </w:t>
      </w:r>
      <w:r w:rsidR="000735AF" w:rsidRPr="2EF903F0">
        <w:rPr>
          <w:rFonts w:ascii="Arial" w:hAnsi="Arial" w:cs="Arial"/>
        </w:rPr>
        <w:t>% z celkové ceny díla bez DPH</w:t>
      </w:r>
      <w:r w:rsidRPr="2EF903F0">
        <w:rPr>
          <w:rFonts w:ascii="Arial" w:hAnsi="Arial" w:cs="Arial"/>
        </w:rPr>
        <w:t xml:space="preserve"> za každý i započatý den prodlení</w:t>
      </w:r>
      <w:r w:rsidR="004752E1" w:rsidRPr="2EF903F0">
        <w:rPr>
          <w:rFonts w:ascii="Arial" w:hAnsi="Arial" w:cs="Arial"/>
        </w:rPr>
        <w:t xml:space="preserve">. </w:t>
      </w:r>
    </w:p>
    <w:p w14:paraId="47AB50E4" w14:textId="15EF84E3" w:rsidR="00502776" w:rsidRPr="00BD0CD3" w:rsidRDefault="00A16AFD" w:rsidP="00BD0CD3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27" w:name="_Hlk18575330"/>
      <w:r w:rsidRPr="2EF903F0">
        <w:rPr>
          <w:rFonts w:ascii="Arial" w:hAnsi="Arial" w:cs="Arial"/>
        </w:rPr>
        <w:t xml:space="preserve">V případech nedodržení povinností zhotovitele, vyplývajících z ustanovení v čl. VIII, odst. 1, čl. IX, odst. 19, čl. XII odst. 4 a 5 a čl. XIII, odst. 5 této smlouvy, se sjednává smluvní pokuta ve výši </w:t>
      </w:r>
      <w:proofErr w:type="gramStart"/>
      <w:r w:rsidRPr="2EF903F0">
        <w:rPr>
          <w:rFonts w:ascii="Arial" w:hAnsi="Arial" w:cs="Arial"/>
        </w:rPr>
        <w:t>0,2%</w:t>
      </w:r>
      <w:proofErr w:type="gramEnd"/>
      <w:r w:rsidRPr="2EF903F0">
        <w:rPr>
          <w:rFonts w:ascii="Arial" w:hAnsi="Arial" w:cs="Arial"/>
        </w:rPr>
        <w:t xml:space="preserve"> z ceny díla bez DPH (minimálně však 2 500 Kč bez DPH) za každý jednotlivý případ porušení povinnosti zhotovitele. Toto ustanovení o smluvní pokutě neruší právo objednatele</w:t>
      </w:r>
      <w:r w:rsidR="01FF2C2D" w:rsidRPr="2EF903F0">
        <w:rPr>
          <w:rFonts w:ascii="Arial" w:hAnsi="Arial" w:cs="Arial"/>
        </w:rPr>
        <w:t xml:space="preserve"> č. 1 a č. 2</w:t>
      </w:r>
      <w:r w:rsidRPr="2EF903F0">
        <w:rPr>
          <w:rFonts w:ascii="Arial" w:hAnsi="Arial" w:cs="Arial"/>
        </w:rPr>
        <w:t xml:space="preserve"> na náhradu škody v plném rozsahu, které mu vznikne porušením povinností zhotovitele.</w:t>
      </w:r>
      <w:bookmarkEnd w:id="27"/>
    </w:p>
    <w:p w14:paraId="124B235B" w14:textId="77777777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Všechny výše uvedené smlu</w:t>
      </w:r>
      <w:r w:rsidR="0086088C" w:rsidRPr="00F5793D">
        <w:rPr>
          <w:rFonts w:ascii="Arial" w:hAnsi="Arial" w:cs="Arial"/>
          <w:lang w:val="x-none"/>
        </w:rPr>
        <w:t xml:space="preserve">vní pokuty jsou splatné do </w:t>
      </w:r>
      <w:r w:rsidR="0086088C" w:rsidRPr="00F5793D">
        <w:rPr>
          <w:rFonts w:ascii="Arial" w:hAnsi="Arial" w:cs="Arial"/>
        </w:rPr>
        <w:t>10</w:t>
      </w:r>
      <w:r w:rsidRPr="00F5793D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67981C71" w14:textId="2961455F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Bude-li ze strany zhotovitele porušena povinnost, která je stanovena právními předpisy nebo touto smlouvou a objednatel</w:t>
      </w:r>
      <w:r w:rsidR="4924EB1A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učiní nebo opomene učinit v důsledku porušení takové povinnosti následné činnosti, v jejichž důsledku bude sankcionován ze strany orgánů veřejné správy je zhotovitel povinen tuto částku jako vzniklou škodu objednateli</w:t>
      </w:r>
      <w:r w:rsidR="7A240B1D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nahradit, pokud nebyla způsobena zcela či zčásti v důsledku jednání či opomenutí objednatele</w:t>
      </w:r>
      <w:r w:rsidR="7C1CC7EA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nebo pokud na možné porušení předpisů zhotovitel objednatele</w:t>
      </w:r>
      <w:r w:rsidR="1E8B3060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předem neupozornil.  </w:t>
      </w:r>
    </w:p>
    <w:p w14:paraId="518818B4" w14:textId="77777777" w:rsidR="00502776" w:rsidRPr="00F5793D" w:rsidRDefault="00502776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F5793D">
        <w:rPr>
          <w:rFonts w:ascii="Arial" w:hAnsi="Arial" w:cs="Arial"/>
          <w:lang w:val="x-none"/>
        </w:rPr>
        <w:t xml:space="preserve">plývajících z této </w:t>
      </w:r>
      <w:r w:rsidR="0086088C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mlouvy</w:t>
      </w:r>
      <w:proofErr w:type="spellEnd"/>
      <w:r w:rsidRPr="00F5793D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6D28A2AE" w14:textId="77777777" w:rsidR="00E73632" w:rsidRPr="00F5793D" w:rsidRDefault="00E73632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4AF5DFA0" w14:textId="77777777" w:rsidR="005B4750" w:rsidRPr="00F5793D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XIII</w:t>
      </w:r>
      <w:r w:rsidR="00EF6D19" w:rsidRPr="00F5793D">
        <w:rPr>
          <w:rFonts w:ascii="Arial" w:hAnsi="Arial" w:cs="Arial"/>
          <w:b/>
          <w:u w:val="single"/>
        </w:rPr>
        <w:t xml:space="preserve">   </w:t>
      </w:r>
      <w:r w:rsidR="005B4750" w:rsidRPr="00F5793D">
        <w:rPr>
          <w:rFonts w:ascii="Arial" w:hAnsi="Arial" w:cs="Arial"/>
          <w:b/>
          <w:u w:val="single"/>
        </w:rPr>
        <w:t>Ukončení smlouvy</w:t>
      </w:r>
    </w:p>
    <w:p w14:paraId="5590E50D" w14:textId="7104F239" w:rsidR="00943F4A" w:rsidRPr="00F5793D" w:rsidRDefault="00943F4A" w:rsidP="00943F4A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Objednatel si vyhrazuje právo na odstoupení od smlouvy v případě, že zhotovitel bude v prodlení s plněním smlouvy z důvodů na straně zhotovitele delším než 30 kalendářních dnů, nebo pokud bude provádět dílo nekvalitně v rozporu s platnými právními předpisy nebo smlouvou.</w:t>
      </w:r>
    </w:p>
    <w:p w14:paraId="32AFFB17" w14:textId="77777777" w:rsidR="00943F4A" w:rsidRPr="00F5793D" w:rsidRDefault="00943F4A" w:rsidP="00943F4A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od této smlouvy oprávněn odstoupit bez jakýchkoliv sankcí, pokud mu nebude schválena částka ze státního rozpočtu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 která je potřebná k úhradě za plnění poskytované podle této smlouvy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24407341" w14:textId="77777777" w:rsidR="00943F4A" w:rsidRPr="00F5793D" w:rsidRDefault="00943F4A" w:rsidP="00943F4A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dále oprávněn odstoupit od této smlouvy:</w:t>
      </w:r>
    </w:p>
    <w:p w14:paraId="57924C8B" w14:textId="77777777" w:rsidR="00943F4A" w:rsidRPr="00F5793D" w:rsidRDefault="00943F4A" w:rsidP="00943F4A">
      <w:pPr>
        <w:pStyle w:val="Odstavecseseznamem"/>
        <w:numPr>
          <w:ilvl w:val="1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228F58B9" w14:textId="77777777" w:rsidR="00943F4A" w:rsidRPr="00F5793D" w:rsidRDefault="00943F4A" w:rsidP="00943F4A">
      <w:pPr>
        <w:pStyle w:val="Odstavecseseznamem"/>
        <w:numPr>
          <w:ilvl w:val="1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704B7E15" w14:textId="77777777" w:rsidR="00943F4A" w:rsidRPr="00F5793D" w:rsidRDefault="00943F4A" w:rsidP="00943F4A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1B30D368" w14:textId="77777777" w:rsidR="00943F4A" w:rsidRPr="00F5793D" w:rsidRDefault="00943F4A" w:rsidP="00943F4A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prodlení s řádným protokolárním předáním díla delším než 30 kalendářních dnů, </w:t>
      </w:r>
    </w:p>
    <w:p w14:paraId="3B2B0649" w14:textId="77777777" w:rsidR="00943F4A" w:rsidRPr="00F5793D" w:rsidRDefault="00943F4A" w:rsidP="00943F4A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7C9CFFA0" w14:textId="66F9EC3B" w:rsidR="00943F4A" w:rsidRPr="00F5793D" w:rsidRDefault="00943F4A" w:rsidP="00943F4A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kdy zhotovitel využil k plnění př</w:t>
      </w:r>
      <w:r w:rsidR="008756DA" w:rsidRPr="2EF903F0">
        <w:rPr>
          <w:rFonts w:ascii="Arial" w:hAnsi="Arial" w:cs="Arial"/>
        </w:rPr>
        <w:t>edmětu této smlouvy podzhotovitel</w:t>
      </w:r>
      <w:r w:rsidRPr="2EF903F0">
        <w:rPr>
          <w:rFonts w:ascii="Arial" w:hAnsi="Arial" w:cs="Arial"/>
        </w:rPr>
        <w:t>e v rozporu s nabídkou zhotovitele v rámci zadávacího řízení na Veřejnou zakázku nebo bez předchozího souhlasu objednatele</w:t>
      </w:r>
      <w:r w:rsidR="069B5762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, </w:t>
      </w:r>
    </w:p>
    <w:p w14:paraId="2E07868D" w14:textId="28B5B6E6" w:rsidR="00943F4A" w:rsidRPr="00F5793D" w:rsidRDefault="00943F4A" w:rsidP="00943F4A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  <w:r w:rsidR="00B72D8D">
        <w:rPr>
          <w:rFonts w:ascii="Arial" w:hAnsi="Arial" w:cs="Arial"/>
        </w:rPr>
        <w:t>,</w:t>
      </w:r>
    </w:p>
    <w:p w14:paraId="71C19893" w14:textId="77777777" w:rsidR="00943F4A" w:rsidRPr="00F5793D" w:rsidRDefault="00943F4A" w:rsidP="00943F4A">
      <w:pPr>
        <w:pStyle w:val="Odstavecseseznamem"/>
        <w:numPr>
          <w:ilvl w:val="2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2B0738F0" w14:textId="63406B4F" w:rsidR="00943F4A" w:rsidRPr="00F5793D" w:rsidRDefault="00943F4A" w:rsidP="00943F4A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Odstoupení od</w:t>
      </w:r>
      <w:r w:rsidR="0086088C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F5793D">
        <w:rPr>
          <w:rFonts w:ascii="Arial" w:hAnsi="Arial" w:cs="Arial"/>
        </w:rPr>
        <w:t xml:space="preserve">smluvní </w:t>
      </w:r>
      <w:r w:rsidRPr="00F5793D">
        <w:rPr>
          <w:rFonts w:ascii="Arial" w:hAnsi="Arial" w:cs="Arial"/>
          <w:lang w:val="x-none"/>
        </w:rPr>
        <w:t xml:space="preserve">straně. Odstoupení od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může být učiněno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4F201AA4" w14:textId="0CBAC09C" w:rsidR="00943F4A" w:rsidRPr="00F5793D" w:rsidRDefault="00943F4A" w:rsidP="00943F4A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V případě zániku účinnosti </w:t>
      </w:r>
      <w:r w:rsidR="0086088C" w:rsidRPr="2EF903F0">
        <w:rPr>
          <w:rFonts w:ascii="Arial" w:hAnsi="Arial" w:cs="Arial"/>
        </w:rPr>
        <w:t xml:space="preserve">této </w:t>
      </w:r>
      <w:r w:rsidRPr="2EF903F0">
        <w:rPr>
          <w:rFonts w:ascii="Arial" w:hAnsi="Arial" w:cs="Arial"/>
        </w:rPr>
        <w:t xml:space="preserve">smlouvy odstoupením je zhotovitel povinen okamžitě opustit </w:t>
      </w:r>
      <w:r w:rsidR="00CA5587" w:rsidRPr="2EF903F0">
        <w:rPr>
          <w:rFonts w:ascii="Arial" w:hAnsi="Arial" w:cs="Arial"/>
        </w:rPr>
        <w:t xml:space="preserve">místo plnění </w:t>
      </w:r>
      <w:r w:rsidRPr="2EF903F0">
        <w:rPr>
          <w:rFonts w:ascii="Arial" w:hAnsi="Arial" w:cs="Arial"/>
        </w:rPr>
        <w:t xml:space="preserve">a vyklidit zařízení </w:t>
      </w:r>
      <w:r w:rsidR="00CA5587" w:rsidRPr="2EF903F0">
        <w:rPr>
          <w:rFonts w:ascii="Arial" w:hAnsi="Arial" w:cs="Arial"/>
        </w:rPr>
        <w:t xml:space="preserve">místa plnění </w:t>
      </w:r>
      <w:r w:rsidRPr="2EF903F0">
        <w:rPr>
          <w:rFonts w:ascii="Arial" w:hAnsi="Arial" w:cs="Arial"/>
        </w:rPr>
        <w:t>nejpozději do 15 dnů od účinností odstoupení, nedohodnou-li se strany jinak. Zhotovitel je v takovém případě povinen učinit veškerá potřebná opatření k tomu, aby zabránil vzniku škody hrozící objednateli</w:t>
      </w:r>
      <w:r w:rsidR="38887943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v důsledku ukončení činností zhotovitele a o těchto opatřeních objednatele</w:t>
      </w:r>
      <w:r w:rsidR="70C6C810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bezprostředně informovat. V opačném případě odpovídá zhotovitel za škodu způsobenou v důsledku porušení této povinnosti. Objednatel </w:t>
      </w:r>
      <w:r w:rsidR="15E2A267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se zavazuje </w:t>
      </w:r>
      <w:proofErr w:type="spellStart"/>
      <w:r w:rsidRPr="2EF903F0">
        <w:rPr>
          <w:rFonts w:ascii="Arial" w:hAnsi="Arial" w:cs="Arial"/>
        </w:rPr>
        <w:t>převzíta</w:t>
      </w:r>
      <w:proofErr w:type="spellEnd"/>
      <w:r w:rsidRPr="2EF903F0">
        <w:rPr>
          <w:rFonts w:ascii="Arial" w:hAnsi="Arial" w:cs="Arial"/>
        </w:rPr>
        <w:t xml:space="preserve"> zhotovitel se zavazuje předat dosud provedené práce i nedokončené dodávky do 5 kalendářních dnů ode dne účinnosti odstoupení od této smlouvy. O takovém předání </w:t>
      </w:r>
      <w:r>
        <w:br/>
      </w:r>
      <w:r w:rsidRPr="2EF903F0">
        <w:rPr>
          <w:rFonts w:ascii="Arial" w:hAnsi="Arial" w:cs="Arial"/>
        </w:rPr>
        <w:t xml:space="preserve">a převzetí bude pořízen oběma stranami zápis s náležitostmi protokolu o předání </w:t>
      </w:r>
      <w:r>
        <w:br/>
      </w:r>
      <w:r w:rsidRPr="2EF903F0">
        <w:rPr>
          <w:rFonts w:ascii="Arial" w:hAnsi="Arial" w:cs="Arial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DAADC0C" w14:textId="77777777" w:rsidR="00943F4A" w:rsidRPr="00F5793D" w:rsidRDefault="0086088C" w:rsidP="00943F4A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Objednatel je oprávněn tuto </w:t>
      </w:r>
      <w:r w:rsidRPr="00F5793D">
        <w:rPr>
          <w:rFonts w:ascii="Arial" w:hAnsi="Arial" w:cs="Arial"/>
        </w:rPr>
        <w:t>s</w:t>
      </w:r>
      <w:proofErr w:type="spellStart"/>
      <w:r w:rsidR="00943F4A" w:rsidRPr="00F5793D">
        <w:rPr>
          <w:rFonts w:ascii="Arial" w:hAnsi="Arial" w:cs="Arial"/>
          <w:lang w:val="x-none"/>
        </w:rPr>
        <w:t>mlouvu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F5793D">
        <w:rPr>
          <w:rFonts w:ascii="Arial" w:hAnsi="Arial" w:cs="Arial"/>
        </w:rPr>
        <w:t>doba</w:t>
      </w:r>
      <w:r w:rsidR="00943F4A" w:rsidRPr="00F5793D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F5793D">
        <w:rPr>
          <w:rFonts w:ascii="Arial" w:hAnsi="Arial" w:cs="Arial"/>
        </w:rPr>
        <w:t xml:space="preserve">dne </w:t>
      </w:r>
      <w:r w:rsidR="00943F4A" w:rsidRPr="00F5793D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3EC8835D" w14:textId="77777777" w:rsidR="00943F4A" w:rsidRPr="00F5793D" w:rsidRDefault="00943F4A" w:rsidP="00943F4A">
      <w:pPr>
        <w:jc w:val="both"/>
        <w:rPr>
          <w:rFonts w:ascii="Arial" w:hAnsi="Arial" w:cs="Arial"/>
        </w:rPr>
      </w:pPr>
    </w:p>
    <w:p w14:paraId="2D6459CF" w14:textId="77777777" w:rsidR="00943F4A" w:rsidRPr="00F5793D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Čl.X</w:t>
      </w:r>
      <w:r w:rsidR="0086088C" w:rsidRPr="00F5793D"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V</w:t>
      </w:r>
      <w:proofErr w:type="spellEnd"/>
      <w:r w:rsidRPr="00F5793D">
        <w:rPr>
          <w:rFonts w:ascii="Arial" w:hAnsi="Arial" w:cs="Arial"/>
          <w:b/>
          <w:u w:val="single"/>
        </w:rPr>
        <w:t xml:space="preserve">   </w:t>
      </w:r>
      <w:r w:rsidR="00943F4A" w:rsidRPr="00F5793D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7DD61790" w14:textId="54B5FB8F" w:rsidR="00943F4A" w:rsidRPr="00F5793D" w:rsidRDefault="00943F4A" w:rsidP="00EF6D1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</w:t>
      </w:r>
      <w:r w:rsidR="19DAF931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nebo od objednatele</w:t>
      </w:r>
      <w:r w:rsidR="2BEB7E59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přijatých v jakékoli formě, především ohledně obchodního tajemství ve smyslu § 504 občanského zákoníku </w:t>
      </w:r>
      <w:r>
        <w:br/>
      </w:r>
      <w:r w:rsidRPr="2EF903F0">
        <w:rPr>
          <w:rFonts w:ascii="Arial" w:hAnsi="Arial" w:cs="Arial"/>
        </w:rPr>
        <w:t xml:space="preserve">a důvěrných informací ve smyslu § 1730 občanského zákoníku (dále jen „Důvěrné informace“). Tím není dotčena možnost zhotovitele uvádět činnost podle této smlouvy jako svou referenci ve svých nabídkách v zákonem stanoveném rozsahu, popřípadě </w:t>
      </w:r>
      <w:r w:rsidRPr="2EF903F0">
        <w:rPr>
          <w:rFonts w:ascii="Arial" w:hAnsi="Arial" w:cs="Arial"/>
        </w:rPr>
        <w:lastRenderedPageBreak/>
        <w:t>rozsahu stanoveném zadavatelem či organizátorem konkrétního výběrového nebo zadávacího řízení.</w:t>
      </w:r>
    </w:p>
    <w:p w14:paraId="1952E674" w14:textId="77777777" w:rsidR="00943F4A" w:rsidRPr="00F5793D" w:rsidRDefault="00943F4A" w:rsidP="00EF6D1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1C5F9C6D" w14:textId="4DBE7272" w:rsidR="00943F4A" w:rsidRPr="00F5793D" w:rsidRDefault="00943F4A" w:rsidP="00EF6D1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 </w:t>
      </w:r>
      <w:r w:rsidR="00824CE2" w:rsidRPr="00824CE2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r w:rsidR="00B72D8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učiní veškerá opatření, aby nedošlo 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731F46E" w14:textId="7C6DAC54" w:rsidR="006B54C6" w:rsidRPr="007218FB" w:rsidRDefault="00943F4A" w:rsidP="001216DB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2CBB000E" w14:textId="10E47C90" w:rsidR="00050E94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288B4D1F" w14:textId="031A6992" w:rsidR="00FE7F99" w:rsidRDefault="00FE7F99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2750A835" w14:textId="77777777" w:rsidR="00FE7F99" w:rsidRPr="00F5793D" w:rsidRDefault="00FE7F99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1CFDD4BB" w14:textId="74EBDA09" w:rsidR="00943F4A" w:rsidRPr="00F5793D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Zvláštní ujednání</w:t>
      </w:r>
    </w:p>
    <w:p w14:paraId="50D6D3E3" w14:textId="63A153AC" w:rsidR="00943F4A" w:rsidRPr="00F5793D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Realizace díla, termíny zahájení a dokončení díla, jsou závislé na výši finančních prostředků přidělených objednateli </w:t>
      </w:r>
      <w:r w:rsidR="7B1B3DED" w:rsidRPr="2EF903F0">
        <w:rPr>
          <w:rFonts w:ascii="Arial" w:hAnsi="Arial" w:cs="Arial"/>
        </w:rPr>
        <w:t xml:space="preserve">č. 2 </w:t>
      </w:r>
      <w:r w:rsidRPr="2EF903F0">
        <w:rPr>
          <w:rFonts w:ascii="Arial" w:hAnsi="Arial" w:cs="Arial"/>
        </w:rPr>
        <w:t xml:space="preserve">ze státního rozpočtu na investice pro příslušný </w:t>
      </w:r>
      <w:proofErr w:type="gramStart"/>
      <w:r w:rsidRPr="2EF903F0">
        <w:rPr>
          <w:rFonts w:ascii="Arial" w:hAnsi="Arial" w:cs="Arial"/>
        </w:rPr>
        <w:t>kalendářní  rok</w:t>
      </w:r>
      <w:proofErr w:type="gramEnd"/>
      <w:r w:rsidRPr="2EF903F0">
        <w:rPr>
          <w:rFonts w:ascii="Arial" w:hAnsi="Arial" w:cs="Arial"/>
        </w:rPr>
        <w:t xml:space="preserve">, tímto však není dotčeno ustanovení § </w:t>
      </w:r>
      <w:r w:rsidR="00A923F6" w:rsidRPr="2EF903F0">
        <w:rPr>
          <w:rFonts w:ascii="Arial" w:hAnsi="Arial" w:cs="Arial"/>
        </w:rPr>
        <w:t>222 odst. 1 ZZVZ</w:t>
      </w:r>
      <w:r w:rsidRPr="2EF903F0">
        <w:rPr>
          <w:rFonts w:ascii="Arial" w:hAnsi="Arial" w:cs="Arial"/>
        </w:rPr>
        <w:t xml:space="preserve">. </w:t>
      </w:r>
    </w:p>
    <w:p w14:paraId="5C8B9004" w14:textId="77777777" w:rsidR="00943F4A" w:rsidRPr="00F5793D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Pověří-li zhotovitel proved</w:t>
      </w:r>
      <w:r w:rsidR="00E73632" w:rsidRPr="00F5793D">
        <w:rPr>
          <w:rFonts w:ascii="Arial" w:hAnsi="Arial" w:cs="Arial"/>
          <w:lang w:val="x-none"/>
        </w:rPr>
        <w:t>ením části díla jinou osobu (</w:t>
      </w:r>
      <w:r w:rsidR="00E73632" w:rsidRPr="00F5793D">
        <w:rPr>
          <w:rFonts w:ascii="Arial" w:hAnsi="Arial" w:cs="Arial"/>
        </w:rPr>
        <w:t>podzhotovitele</w:t>
      </w:r>
      <w:r w:rsidRPr="00F5793D">
        <w:rPr>
          <w:rFonts w:ascii="Arial" w:hAnsi="Arial" w:cs="Arial"/>
          <w:lang w:val="x-none"/>
        </w:rPr>
        <w:t xml:space="preserve">), má zhotovitel odpovědnost, jako by dílo prováděl sám. </w:t>
      </w:r>
    </w:p>
    <w:p w14:paraId="7120E083" w14:textId="3F4ED979" w:rsidR="00943F4A" w:rsidRPr="00F5793D" w:rsidRDefault="00E73632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Plnění </w:t>
      </w:r>
      <w:r w:rsidR="00A923F6" w:rsidRPr="00F5793D">
        <w:rPr>
          <w:rFonts w:ascii="Arial" w:hAnsi="Arial" w:cs="Arial"/>
        </w:rPr>
        <w:t>pod</w:t>
      </w:r>
      <w:r w:rsidRPr="00F5793D">
        <w:rPr>
          <w:rFonts w:ascii="Arial" w:hAnsi="Arial" w:cs="Arial"/>
        </w:rPr>
        <w:t xml:space="preserve">dodávkou nad rámec </w:t>
      </w:r>
      <w:r w:rsidR="00423C70" w:rsidRPr="00F5793D">
        <w:rPr>
          <w:rFonts w:ascii="Arial" w:hAnsi="Arial" w:cs="Arial"/>
        </w:rPr>
        <w:t>uvedený</w:t>
      </w:r>
      <w:r w:rsidR="00943F4A" w:rsidRPr="00F5793D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F5793D">
        <w:rPr>
          <w:rFonts w:ascii="Arial" w:hAnsi="Arial" w:cs="Arial"/>
          <w:lang w:val="x-none"/>
        </w:rPr>
        <w:t xml:space="preserve">Zhotovitel je povinen ve všech </w:t>
      </w:r>
      <w:proofErr w:type="spellStart"/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ských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smlouvách zajistit závazek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ů poskytnout subjektům provádějícím audit a kont</w:t>
      </w:r>
      <w:r w:rsidR="003D21B7" w:rsidRPr="00F5793D">
        <w:rPr>
          <w:rFonts w:ascii="Arial" w:hAnsi="Arial" w:cs="Arial"/>
          <w:lang w:val="x-none"/>
        </w:rPr>
        <w:t>rolu</w:t>
      </w:r>
      <w:r w:rsidR="00943F4A" w:rsidRPr="00F5793D">
        <w:rPr>
          <w:rFonts w:ascii="Arial" w:hAnsi="Arial" w:cs="Arial"/>
          <w:lang w:val="x-none"/>
        </w:rPr>
        <w:t xml:space="preserve">, nezbytné informace týkající se </w:t>
      </w:r>
      <w:proofErr w:type="spellStart"/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ských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činností. V případě porušení tohoto ustanovení není objednatel povinen uhradit práce provedené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em.</w:t>
      </w:r>
    </w:p>
    <w:p w14:paraId="1551F37C" w14:textId="2A8746D2" w:rsidR="00943F4A" w:rsidRPr="00F5793D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Každá změna </w:t>
      </w:r>
      <w:r w:rsidR="00597BAF" w:rsidRPr="2EF903F0">
        <w:rPr>
          <w:rFonts w:ascii="Arial" w:hAnsi="Arial" w:cs="Arial"/>
        </w:rPr>
        <w:t>podzhotovitel</w:t>
      </w:r>
      <w:r w:rsidRPr="2EF903F0">
        <w:rPr>
          <w:rFonts w:ascii="Arial" w:hAnsi="Arial" w:cs="Arial"/>
        </w:rPr>
        <w:t xml:space="preserve">e musí být předem s objednatelem </w:t>
      </w:r>
      <w:r w:rsidR="5E17F3D3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projednána </w:t>
      </w:r>
      <w:r>
        <w:br/>
      </w:r>
      <w:r w:rsidRPr="2EF903F0">
        <w:rPr>
          <w:rFonts w:ascii="Arial" w:hAnsi="Arial" w:cs="Arial"/>
        </w:rPr>
        <w:t xml:space="preserve">a odsouhlasena. </w:t>
      </w:r>
    </w:p>
    <w:p w14:paraId="03F69320" w14:textId="26DACAD8" w:rsidR="00943F4A" w:rsidRPr="00F5793D" w:rsidRDefault="00E73632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Ke změně podzhotovitelů</w:t>
      </w:r>
      <w:r w:rsidR="00943F4A" w:rsidRPr="2EF903F0">
        <w:rPr>
          <w:rFonts w:ascii="Arial" w:hAnsi="Arial" w:cs="Arial"/>
        </w:rPr>
        <w:t xml:space="preserve"> či dalších osob, jejichž prostřednictvím zhotovitel prokazoval jakoukoliv část kvalifikace v zadávacím řízení vedoucí k uzavření této smlouvy, je zhotovitel oprávněn po písemném odsouhlasení ze strany objednatele</w:t>
      </w:r>
      <w:r w:rsidR="1A13C99E" w:rsidRPr="2EF903F0">
        <w:rPr>
          <w:rFonts w:ascii="Arial" w:hAnsi="Arial" w:cs="Arial"/>
        </w:rPr>
        <w:t xml:space="preserve"> č. 1</w:t>
      </w:r>
      <w:r w:rsidR="00943F4A" w:rsidRPr="2EF903F0">
        <w:rPr>
          <w:rFonts w:ascii="Arial" w:hAnsi="Arial" w:cs="Arial"/>
        </w:rPr>
        <w:t xml:space="preserve"> a za předpokladu</w:t>
      </w:r>
      <w:r w:rsidRPr="2EF903F0">
        <w:rPr>
          <w:rFonts w:ascii="Arial" w:hAnsi="Arial" w:cs="Arial"/>
        </w:rPr>
        <w:t>, že každý náhradní podzhotovitel</w:t>
      </w:r>
      <w:r w:rsidR="00943F4A" w:rsidRPr="2EF903F0">
        <w:rPr>
          <w:rFonts w:ascii="Arial" w:hAnsi="Arial" w:cs="Arial"/>
        </w:rPr>
        <w:t xml:space="preserve"> či osoba bude splňovat požadovanou část kvalifikace jako </w:t>
      </w:r>
      <w:r w:rsidR="00597BAF" w:rsidRPr="2EF903F0">
        <w:rPr>
          <w:rFonts w:ascii="Arial" w:hAnsi="Arial" w:cs="Arial"/>
        </w:rPr>
        <w:t>podzhotovitel</w:t>
      </w:r>
      <w:r w:rsidR="00943F4A" w:rsidRPr="2EF903F0">
        <w:rPr>
          <w:rFonts w:ascii="Arial" w:hAnsi="Arial" w:cs="Arial"/>
        </w:rPr>
        <w:t xml:space="preserve"> či osoba předchozí, a to ve stejném nebo větším rozsahu.</w:t>
      </w:r>
      <w:r w:rsidR="00922B4E" w:rsidRPr="2EF903F0">
        <w:rPr>
          <w:rFonts w:ascii="Arial" w:hAnsi="Arial" w:cs="Arial"/>
        </w:rPr>
        <w:t xml:space="preserve"> Nový podzhotovitel musí splňovat kvalifikaci minimálně v rozsahu, v jakém byla prokázána v zadávacím řízení</w:t>
      </w:r>
      <w:r w:rsidR="00B72D8D" w:rsidRPr="2EF903F0">
        <w:rPr>
          <w:rFonts w:ascii="Arial" w:hAnsi="Arial" w:cs="Arial"/>
        </w:rPr>
        <w:t>.</w:t>
      </w:r>
    </w:p>
    <w:p w14:paraId="2576D325" w14:textId="0D61EC89" w:rsidR="00943F4A" w:rsidRPr="00F5793D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lastRenderedPageBreak/>
        <w:t xml:space="preserve">Přerušení provádění díla mohou provést zástupci objednatele </w:t>
      </w:r>
      <w:r w:rsidR="343F003D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>i z</w:t>
      </w:r>
      <w:r w:rsidR="00E73632" w:rsidRPr="2EF903F0">
        <w:rPr>
          <w:rFonts w:ascii="Arial" w:hAnsi="Arial" w:cs="Arial"/>
        </w:rPr>
        <w:t>hotovitele oprávnění podepsat tuto</w:t>
      </w:r>
      <w:r w:rsidRPr="2EF903F0">
        <w:rPr>
          <w:rFonts w:ascii="Arial" w:hAnsi="Arial" w:cs="Arial"/>
        </w:rPr>
        <w:t xml:space="preserve"> smlouvu</w:t>
      </w:r>
      <w:r w:rsidR="00E73632" w:rsidRPr="2EF903F0">
        <w:rPr>
          <w:rFonts w:ascii="Arial" w:hAnsi="Arial" w:cs="Arial"/>
        </w:rPr>
        <w:t xml:space="preserve"> a její dodatky</w:t>
      </w:r>
      <w:r w:rsidRPr="2EF903F0">
        <w:rPr>
          <w:rFonts w:ascii="Arial" w:hAnsi="Arial" w:cs="Arial"/>
        </w:rPr>
        <w:t>. Důsledky přerušení provádění díla se řídí příslušnými ustanoveními občanského zákoníku.</w:t>
      </w:r>
    </w:p>
    <w:p w14:paraId="5A8F05D6" w14:textId="79F8A1B7" w:rsidR="00943F4A" w:rsidRPr="00F5793D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lang w:val="x-none"/>
        </w:rPr>
      </w:pPr>
      <w:bookmarkStart w:id="28" w:name="_Ref376434278"/>
      <w:r w:rsidRPr="2EF903F0">
        <w:rPr>
          <w:rFonts w:ascii="Arial" w:hAnsi="Arial" w:cs="Arial"/>
        </w:rPr>
        <w:t xml:space="preserve">V případě, že objednatel </w:t>
      </w:r>
      <w:r w:rsidR="0CBFB6E5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převede řádně zhotovené a převzaté dílo na další subjekt, je zhotovitel povinen ve vztahu k tomuto dalšímu subjektu plnit veškeré závazky, které pro něj z této smlouvy vyplývají, zejména závazky týkající se záruční doby, záruky na jakost a uplatnění a odstranění vad díla. Zhotovitel tímto souhlasí s přechodem uvedených práv objednatele na nového vlastníka </w:t>
      </w:r>
      <w:r w:rsidR="00110471" w:rsidRPr="2EF903F0">
        <w:rPr>
          <w:rFonts w:ascii="Arial" w:hAnsi="Arial" w:cs="Arial"/>
        </w:rPr>
        <w:t>díla</w:t>
      </w:r>
      <w:r w:rsidRPr="2EF903F0">
        <w:rPr>
          <w:rFonts w:ascii="Arial" w:hAnsi="Arial" w:cs="Arial"/>
        </w:rPr>
        <w:t>.</w:t>
      </w:r>
      <w:bookmarkEnd w:id="28"/>
    </w:p>
    <w:p w14:paraId="3BDFC2F3" w14:textId="77777777" w:rsidR="00943F4A" w:rsidRPr="00F5793D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S</w:t>
      </w:r>
      <w:r w:rsidR="007E03E7" w:rsidRPr="00F5793D">
        <w:rPr>
          <w:rFonts w:ascii="Arial" w:hAnsi="Arial" w:cs="Arial"/>
          <w:lang w:val="x-none"/>
        </w:rPr>
        <w:t xml:space="preserve"> výjimkou předchozího </w:t>
      </w:r>
      <w:r w:rsidRPr="00F5793D">
        <w:rPr>
          <w:rFonts w:ascii="Arial" w:hAnsi="Arial" w:cs="Arial"/>
          <w:lang w:val="x-none"/>
        </w:rPr>
        <w:t>je možnost postoupení pohledávek, práv či povinností z</w:t>
      </w:r>
      <w:r w:rsidR="00E73632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F5793D">
        <w:rPr>
          <w:rFonts w:ascii="Arial" w:hAnsi="Arial" w:cs="Arial"/>
        </w:rPr>
        <w:t>.</w:t>
      </w:r>
    </w:p>
    <w:p w14:paraId="1246C6D0" w14:textId="7CF63CD2" w:rsidR="00943F4A" w:rsidRPr="00F5793D" w:rsidRDefault="00943F4A" w:rsidP="00EF6D19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B72D8D">
        <w:rPr>
          <w:rFonts w:ascii="Arial" w:hAnsi="Arial" w:cs="Arial"/>
        </w:rPr>
        <w:t>.</w:t>
      </w:r>
    </w:p>
    <w:p w14:paraId="5005F3BF" w14:textId="2A016BF5" w:rsidR="00943F4A" w:rsidRPr="007218FB" w:rsidRDefault="00943F4A" w:rsidP="007218FB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F5793D">
        <w:rPr>
          <w:rFonts w:ascii="Arial" w:hAnsi="Arial" w:cs="Arial"/>
        </w:rPr>
        <w:t>y</w:t>
      </w:r>
      <w:r w:rsidRPr="00F5793D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 v tomto bodě nedopustila.</w:t>
      </w:r>
    </w:p>
    <w:p w14:paraId="62310B17" w14:textId="61CA8728" w:rsidR="00661ABF" w:rsidRPr="00F5793D" w:rsidRDefault="00943F4A" w:rsidP="2EF903F0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highlight w:val="yellow"/>
          <w:lang w:val="en-US"/>
        </w:rPr>
      </w:pPr>
      <w:r w:rsidRPr="2EF903F0">
        <w:rPr>
          <w:rFonts w:ascii="Arial" w:hAnsi="Arial" w:cs="Arial"/>
          <w:lang w:val="en-US"/>
        </w:rPr>
        <w:t xml:space="preserve">Na </w:t>
      </w:r>
      <w:proofErr w:type="spellStart"/>
      <w:r w:rsidRPr="2EF903F0">
        <w:rPr>
          <w:rFonts w:ascii="Arial" w:hAnsi="Arial" w:cs="Arial"/>
          <w:lang w:val="en-US"/>
        </w:rPr>
        <w:t>provedení</w:t>
      </w:r>
      <w:proofErr w:type="spellEnd"/>
      <w:r w:rsidRPr="2EF903F0">
        <w:rPr>
          <w:rFonts w:ascii="Arial" w:hAnsi="Arial" w:cs="Arial"/>
          <w:lang w:val="en-US"/>
        </w:rPr>
        <w:t xml:space="preserve"> </w:t>
      </w:r>
      <w:proofErr w:type="spellStart"/>
      <w:r w:rsidRPr="2EF903F0">
        <w:rPr>
          <w:rFonts w:ascii="Arial" w:hAnsi="Arial" w:cs="Arial"/>
          <w:lang w:val="en-US"/>
        </w:rPr>
        <w:t>díla</w:t>
      </w:r>
      <w:proofErr w:type="spellEnd"/>
      <w:r w:rsidRPr="2EF903F0">
        <w:rPr>
          <w:rFonts w:ascii="Arial" w:hAnsi="Arial" w:cs="Arial"/>
          <w:lang w:val="en-US"/>
        </w:rPr>
        <w:t xml:space="preserve"> se </w:t>
      </w:r>
      <w:proofErr w:type="spellStart"/>
      <w:r w:rsidRPr="2EF903F0">
        <w:rPr>
          <w:rFonts w:ascii="Arial" w:hAnsi="Arial" w:cs="Arial"/>
          <w:highlight w:val="yellow"/>
          <w:lang w:val="en-US"/>
        </w:rPr>
        <w:t>bude</w:t>
      </w:r>
      <w:proofErr w:type="spellEnd"/>
      <w:r w:rsidRPr="2EF903F0">
        <w:rPr>
          <w:rFonts w:ascii="Arial" w:hAnsi="Arial" w:cs="Arial"/>
          <w:highlight w:val="yellow"/>
          <w:lang w:val="en-US"/>
        </w:rPr>
        <w:t>/</w:t>
      </w:r>
      <w:proofErr w:type="spellStart"/>
      <w:r w:rsidRPr="2EF903F0">
        <w:rPr>
          <w:rFonts w:ascii="Arial" w:hAnsi="Arial" w:cs="Arial"/>
          <w:highlight w:val="yellow"/>
          <w:lang w:val="en-US"/>
        </w:rPr>
        <w:t>nebude</w:t>
      </w:r>
      <w:proofErr w:type="spellEnd"/>
      <w:r w:rsidRPr="2EF903F0">
        <w:rPr>
          <w:rFonts w:ascii="Arial" w:hAnsi="Arial" w:cs="Arial"/>
          <w:lang w:val="en-US"/>
        </w:rPr>
        <w:t xml:space="preserve"> </w:t>
      </w:r>
      <w:proofErr w:type="spellStart"/>
      <w:r w:rsidRPr="2EF903F0">
        <w:rPr>
          <w:rFonts w:ascii="Arial" w:hAnsi="Arial" w:cs="Arial"/>
          <w:lang w:val="en-US"/>
        </w:rPr>
        <w:t>podílet</w:t>
      </w:r>
      <w:proofErr w:type="spellEnd"/>
      <w:r w:rsidR="00E73632" w:rsidRPr="2EF903F0">
        <w:rPr>
          <w:rFonts w:ascii="Arial" w:hAnsi="Arial" w:cs="Arial"/>
          <w:lang w:val="en-US"/>
        </w:rPr>
        <w:t xml:space="preserve"> </w:t>
      </w:r>
      <w:proofErr w:type="spellStart"/>
      <w:r w:rsidR="00E73632" w:rsidRPr="2EF903F0">
        <w:rPr>
          <w:rFonts w:ascii="Arial" w:hAnsi="Arial" w:cs="Arial"/>
          <w:lang w:val="en-US"/>
        </w:rPr>
        <w:t>pod</w:t>
      </w:r>
      <w:r w:rsidRPr="2EF903F0">
        <w:rPr>
          <w:rFonts w:ascii="Arial" w:hAnsi="Arial" w:cs="Arial"/>
          <w:lang w:val="en-US"/>
        </w:rPr>
        <w:t>zhotovitel</w:t>
      </w:r>
      <w:proofErr w:type="spellEnd"/>
      <w:r w:rsidRPr="2EF903F0">
        <w:rPr>
          <w:rFonts w:ascii="Arial" w:hAnsi="Arial" w:cs="Arial"/>
          <w:lang w:val="en-US"/>
        </w:rPr>
        <w:t xml:space="preserve"> </w:t>
      </w:r>
      <w:proofErr w:type="spellStart"/>
      <w:r w:rsidRPr="2EF903F0">
        <w:rPr>
          <w:rFonts w:ascii="Arial" w:hAnsi="Arial" w:cs="Arial"/>
          <w:lang w:val="en-US"/>
        </w:rPr>
        <w:t>z</w:t>
      </w:r>
      <w:r w:rsidR="00E73632" w:rsidRPr="2EF903F0">
        <w:rPr>
          <w:rFonts w:ascii="Arial" w:hAnsi="Arial" w:cs="Arial"/>
          <w:lang w:val="en-US"/>
        </w:rPr>
        <w:t>hotovitele</w:t>
      </w:r>
      <w:proofErr w:type="spellEnd"/>
      <w:r w:rsidR="00E73632" w:rsidRPr="2EF903F0">
        <w:rPr>
          <w:rFonts w:ascii="Arial" w:hAnsi="Arial" w:cs="Arial"/>
          <w:lang w:val="en-US"/>
        </w:rPr>
        <w:t xml:space="preserve">. </w:t>
      </w:r>
    </w:p>
    <w:p w14:paraId="2A075CB0" w14:textId="2FFC1BBA" w:rsidR="2EF903F0" w:rsidRDefault="2EF903F0" w:rsidP="2EF903F0">
      <w:pPr>
        <w:jc w:val="both"/>
        <w:rPr>
          <w:rFonts w:ascii="Arial" w:hAnsi="Arial" w:cs="Arial"/>
          <w:lang w:val="en-US"/>
        </w:rPr>
      </w:pPr>
    </w:p>
    <w:p w14:paraId="75C07B38" w14:textId="77777777" w:rsidR="005C6263" w:rsidRDefault="005C6263" w:rsidP="2EF903F0">
      <w:pPr>
        <w:jc w:val="both"/>
        <w:rPr>
          <w:rFonts w:ascii="Arial" w:hAnsi="Arial" w:cs="Arial"/>
          <w:lang w:val="en-US"/>
        </w:rPr>
      </w:pPr>
    </w:p>
    <w:p w14:paraId="0E8362F3" w14:textId="5406D6FE" w:rsidR="00661ABF" w:rsidRPr="00BD0CD3" w:rsidRDefault="00661ABF" w:rsidP="00050E94">
      <w:pPr>
        <w:jc w:val="center"/>
        <w:rPr>
          <w:rFonts w:ascii="Arial" w:hAnsi="Arial" w:cs="Arial"/>
          <w:bCs/>
          <w:i/>
          <w:lang w:val="en-US"/>
        </w:rPr>
      </w:pPr>
      <w:r w:rsidRPr="00BD0CD3">
        <w:rPr>
          <w:rFonts w:ascii="Arial" w:hAnsi="Arial" w:cs="Arial"/>
          <w:b/>
          <w:u w:val="single"/>
        </w:rPr>
        <w:t xml:space="preserve">Čl. XVI </w:t>
      </w:r>
      <w:r w:rsidR="004752E1" w:rsidRPr="00BD0CD3">
        <w:rPr>
          <w:rFonts w:ascii="Arial" w:hAnsi="Arial" w:cs="Arial"/>
          <w:b/>
          <w:u w:val="single"/>
        </w:rPr>
        <w:t>Nepodstatné změny závazku</w:t>
      </w:r>
    </w:p>
    <w:p w14:paraId="2A71E455" w14:textId="77777777" w:rsidR="004752E1" w:rsidRPr="00BD0CD3" w:rsidRDefault="004752E1" w:rsidP="004752E1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 xml:space="preserve">Objednatel si vyhrazuje právo kdykoliv v průběhu plnění předmětu smlouvy bez uvedení důvodu snížit nebo zvýšit druh a rozsah jednotlivých prací či dodávek. </w:t>
      </w:r>
    </w:p>
    <w:p w14:paraId="6E51586F" w14:textId="4DB91623" w:rsidR="004752E1" w:rsidRPr="00BD0CD3" w:rsidRDefault="004752E1" w:rsidP="004752E1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 w:rsidRPr="2EF903F0">
        <w:rPr>
          <w:rFonts w:ascii="Arial" w:hAnsi="Arial" w:cs="Arial"/>
        </w:rPr>
        <w:t xml:space="preserve">V případě, že objednatel </w:t>
      </w:r>
      <w:r w:rsidR="78650850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>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</w:t>
      </w:r>
      <w:r w:rsidR="682377B1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a smluvní strany tyto skutečnosti nemohly předvídat, jsou smluvní strany povinny řešit otázku výše ceny a případnou změnu doby plnění  (nepodstatné změny závazku ze smlouvy dle ZZVZ).</w:t>
      </w:r>
    </w:p>
    <w:p w14:paraId="41BA8612" w14:textId="77777777" w:rsidR="004752E1" w:rsidRPr="00BD0CD3" w:rsidRDefault="004752E1" w:rsidP="004752E1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 jakýchkoli nepodstatných změnách závazku ze smlouvy musí být předem mezi objednatelem a zhotovitelem uzavřena samostatná písemná smlouva (dodatek k této smlouvě) s ujednáním o ceně a vlivu na termín předání díla dle této smlouvy.  Písemný dodatek ke smlouvě bude uzavřen v souladu s obecně závaznými právními předpisy upravujícími zadávání veřejných zakázek.</w:t>
      </w:r>
    </w:p>
    <w:p w14:paraId="2BB6422C" w14:textId="60E6FA48" w:rsidR="004752E1" w:rsidRPr="00BD0CD3" w:rsidRDefault="004752E1" w:rsidP="004752E1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 xml:space="preserve">Objednatel </w:t>
      </w:r>
      <w:r w:rsidR="1996C7DA" w:rsidRPr="2EF903F0">
        <w:rPr>
          <w:rFonts w:ascii="Arial" w:hAnsi="Arial" w:cs="Arial"/>
        </w:rPr>
        <w:t xml:space="preserve">č. 1 </w:t>
      </w:r>
      <w:r w:rsidRPr="2EF903F0">
        <w:rPr>
          <w:rFonts w:ascii="Arial" w:hAnsi="Arial" w:cs="Arial"/>
        </w:rPr>
        <w:t xml:space="preserve">bude zhotovitelem vždy předem informován o navrhované nepodstatné změně závazku ze smlouvy (méněpráce, </w:t>
      </w:r>
      <w:r w:rsidR="00F45421" w:rsidRPr="2EF903F0">
        <w:rPr>
          <w:rFonts w:ascii="Arial" w:hAnsi="Arial" w:cs="Arial"/>
        </w:rPr>
        <w:t>vícepráce</w:t>
      </w:r>
      <w:r w:rsidRPr="2EF903F0">
        <w:rPr>
          <w:rFonts w:ascii="Arial" w:hAnsi="Arial" w:cs="Arial"/>
        </w:rPr>
        <w:t xml:space="preserve">). Zhotovitel není oprávněn začít </w:t>
      </w:r>
      <w:r>
        <w:br/>
      </w:r>
      <w:r w:rsidRPr="2EF903F0">
        <w:rPr>
          <w:rFonts w:ascii="Arial" w:hAnsi="Arial" w:cs="Arial"/>
        </w:rPr>
        <w:t>s realizací nepodstatných změn závazku ze smlouvy předtím, než je objednatel</w:t>
      </w:r>
      <w:r w:rsidR="2602B902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 xml:space="preserve"> písemně odsouhlasí včetně jejich ceny.  </w:t>
      </w:r>
    </w:p>
    <w:p w14:paraId="0A155F77" w14:textId="0128F04E" w:rsidR="004752E1" w:rsidRPr="00BD0CD3" w:rsidRDefault="004752E1" w:rsidP="004752E1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lastRenderedPageBreak/>
        <w:t>Pokud zhotovitel provede nepodstatné změny závazku ze smlouvy bez písemného souhlasu objednatele</w:t>
      </w:r>
      <w:r w:rsidR="5BE4DD74" w:rsidRPr="2EF903F0">
        <w:rPr>
          <w:rFonts w:ascii="Arial" w:hAnsi="Arial" w:cs="Arial"/>
        </w:rPr>
        <w:t xml:space="preserve"> č .1</w:t>
      </w:r>
      <w:r w:rsidRPr="2EF903F0">
        <w:rPr>
          <w:rFonts w:ascii="Arial" w:hAnsi="Arial" w:cs="Arial"/>
        </w:rPr>
        <w:t xml:space="preserve"> a písemné smlouvy (dodatku ke smlouvě o dílo) uzavřené s objednatelem, má objednatel </w:t>
      </w:r>
      <w:r w:rsidR="6DEA00C4" w:rsidRPr="2EF903F0">
        <w:rPr>
          <w:rFonts w:ascii="Arial" w:hAnsi="Arial" w:cs="Arial"/>
        </w:rPr>
        <w:t xml:space="preserve">č. 2 </w:t>
      </w:r>
      <w:r w:rsidRPr="2EF903F0">
        <w:rPr>
          <w:rFonts w:ascii="Arial" w:hAnsi="Arial" w:cs="Arial"/>
        </w:rPr>
        <w:t xml:space="preserve">právo odmítnout jejich úhradu. </w:t>
      </w:r>
    </w:p>
    <w:p w14:paraId="70FC04A9" w14:textId="40BB9889" w:rsidR="004752E1" w:rsidRPr="00BD0CD3" w:rsidRDefault="004752E1" w:rsidP="004752E1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č.2.</w:t>
      </w:r>
    </w:p>
    <w:p w14:paraId="0F4BBC96" w14:textId="7D663909" w:rsidR="004752E1" w:rsidRPr="00BD0CD3" w:rsidRDefault="004752E1" w:rsidP="004752E1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v rámci </w:t>
      </w:r>
      <w:r w:rsidRPr="00BD0CD3">
        <w:rPr>
          <w:rFonts w:ascii="Arial" w:hAnsi="Arial" w:cs="Arial"/>
          <w:iCs/>
        </w:rPr>
        <w:t xml:space="preserve">víceprací vzniknou nové položky, které nejsou uvedeny v nabídkovém rozpočtu, stanoví se jejich tzv. odvozená cena. </w:t>
      </w:r>
      <w:r w:rsidR="00BD0CD3" w:rsidRPr="008D7054">
        <w:rPr>
          <w:rFonts w:ascii="Arial" w:hAnsi="Arial" w:cs="Arial"/>
          <w:iCs/>
        </w:rPr>
        <w:t xml:space="preserve">Tato cena bude stanovena dle následujícího vzorce: </w:t>
      </w:r>
      <w:r w:rsidR="00BD0CD3" w:rsidRPr="008D7054">
        <w:rPr>
          <w:rFonts w:ascii="Arial" w:hAnsi="Arial" w:cs="Arial"/>
          <w:i/>
          <w:iCs/>
        </w:rPr>
        <w:t xml:space="preserve">[(aktuální ceníková cena URS nové položky) x (celková nabídková cena díla dle </w:t>
      </w:r>
      <w:proofErr w:type="spellStart"/>
      <w:r w:rsidR="00BD0CD3" w:rsidRPr="008D7054">
        <w:rPr>
          <w:rFonts w:ascii="Arial" w:hAnsi="Arial" w:cs="Arial"/>
          <w:i/>
          <w:iCs/>
        </w:rPr>
        <w:t>SoD</w:t>
      </w:r>
      <w:proofErr w:type="spellEnd"/>
      <w:r w:rsidR="00BD0CD3" w:rsidRPr="008D7054">
        <w:rPr>
          <w:rFonts w:ascii="Arial" w:hAnsi="Arial" w:cs="Arial"/>
          <w:i/>
          <w:iCs/>
        </w:rPr>
        <w:t xml:space="preserve">) / </w:t>
      </w:r>
      <w:r w:rsidR="00BD0CD3" w:rsidRPr="008D7054">
        <w:rPr>
          <w:rFonts w:ascii="Arial" w:hAnsi="Arial" w:cs="Arial"/>
          <w:i/>
          <w:iCs/>
          <w:sz w:val="24"/>
        </w:rPr>
        <w:t>(</w:t>
      </w:r>
      <w:r w:rsidR="00F4523F" w:rsidRPr="00BF3698">
        <w:rPr>
          <w:rFonts w:ascii="Arial" w:hAnsi="Arial" w:cs="Arial"/>
          <w:i/>
          <w:iCs/>
        </w:rPr>
        <w:t>celková předpokládaná cena díla dle</w:t>
      </w:r>
      <w:r w:rsidR="00F4523F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F4523F" w:rsidRPr="00BF3698">
        <w:rPr>
          <w:rFonts w:ascii="Arial" w:hAnsi="Arial" w:cs="Arial"/>
          <w:i/>
          <w:iCs/>
        </w:rPr>
        <w:t>ceníku 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78E7D43" w14:textId="55A70315" w:rsidR="004752E1" w:rsidRPr="00BD0CD3" w:rsidRDefault="004752E1" w:rsidP="00BD0CD3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D0CD3" w:rsidRPr="008D7054">
        <w:rPr>
          <w:rFonts w:ascii="Arial" w:hAnsi="Arial" w:cs="Arial"/>
          <w:iCs/>
        </w:rPr>
        <w:t xml:space="preserve">vztahu: </w:t>
      </w:r>
      <w:r w:rsidR="00BD0CD3" w:rsidRPr="008D7054">
        <w:rPr>
          <w:rFonts w:ascii="Arial" w:hAnsi="Arial" w:cs="Arial"/>
          <w:i/>
          <w:iCs/>
        </w:rPr>
        <w:t xml:space="preserve">[(celková nabídková cena díla dle </w:t>
      </w:r>
      <w:proofErr w:type="spellStart"/>
      <w:r w:rsidR="00BD0CD3" w:rsidRPr="008D7054">
        <w:rPr>
          <w:rFonts w:ascii="Arial" w:hAnsi="Arial" w:cs="Arial"/>
          <w:i/>
          <w:iCs/>
        </w:rPr>
        <w:t>SoD</w:t>
      </w:r>
      <w:proofErr w:type="spellEnd"/>
      <w:r w:rsidR="00BD0CD3" w:rsidRPr="008D7054">
        <w:rPr>
          <w:rFonts w:ascii="Arial" w:hAnsi="Arial" w:cs="Arial"/>
          <w:i/>
          <w:iCs/>
        </w:rPr>
        <w:t xml:space="preserve">) / </w:t>
      </w:r>
      <w:r w:rsidR="00F4523F" w:rsidRPr="004E506E">
        <w:rPr>
          <w:rFonts w:ascii="Arial" w:hAnsi="Arial" w:cs="Arial"/>
          <w:i/>
          <w:iCs/>
        </w:rPr>
        <w:t xml:space="preserve">(celková předpokládaná cena díla dle projektového kontrolního rozpočtu, vytvořeného dle ceníku </w:t>
      </w:r>
      <w:r w:rsidR="00F4523F" w:rsidRPr="00BF3698">
        <w:rPr>
          <w:rFonts w:ascii="Arial" w:hAnsi="Arial" w:cs="Arial"/>
          <w:i/>
          <w:iCs/>
        </w:rPr>
        <w:t>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0686B13" w14:textId="77777777" w:rsidR="004752E1" w:rsidRPr="00BD0CD3" w:rsidRDefault="004752E1" w:rsidP="004752E1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16E1D90C" w14:textId="7C66444E" w:rsidR="00CE24B6" w:rsidRPr="00BD0CD3" w:rsidRDefault="004752E1" w:rsidP="001216D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Součástí veškerých případných nepodstatných změn závazku ze smlouvy bude položkový nabídkový rozpočet, a to i v elektronické </w:t>
      </w:r>
      <w:r w:rsidR="001063CF">
        <w:rPr>
          <w:rFonts w:ascii="Arial" w:hAnsi="Arial" w:cs="Arial"/>
        </w:rPr>
        <w:t xml:space="preserve">podobě </w:t>
      </w:r>
      <w:r w:rsidRPr="00BD0CD3">
        <w:rPr>
          <w:rFonts w:ascii="Arial" w:hAnsi="Arial" w:cs="Arial"/>
        </w:rPr>
        <w:t xml:space="preserve">pro každou stavbu (stavební objekt) zvlášť. </w:t>
      </w:r>
    </w:p>
    <w:p w14:paraId="71506F5B" w14:textId="77777777" w:rsidR="00CE24B6" w:rsidRPr="00F5793D" w:rsidRDefault="00CE24B6" w:rsidP="001216DB">
      <w:pPr>
        <w:rPr>
          <w:rFonts w:ascii="Arial" w:hAnsi="Arial" w:cs="Arial"/>
          <w:b/>
          <w:u w:val="single"/>
        </w:rPr>
      </w:pPr>
    </w:p>
    <w:p w14:paraId="55773926" w14:textId="62F99459" w:rsidR="00943F4A" w:rsidRPr="00F5793D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Závěrečná ustanovení</w:t>
      </w:r>
    </w:p>
    <w:p w14:paraId="59D85CE4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4F35C20C" w14:textId="1241E342" w:rsidR="00D83B79" w:rsidRPr="00F5793D" w:rsidRDefault="00D83B79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Smluvní strany jsou si plně vědomy zákonné povinnosti uveřejnit dle zákona č. 340/2015 Sb., o zvláštních podmínkách účinnosti některých smluv, uveřejňování těchto smluv a o registru smluv (zákon o registru smluv)</w:t>
      </w:r>
      <w:r w:rsidR="00824CE2" w:rsidRPr="2EF903F0">
        <w:rPr>
          <w:rFonts w:ascii="Arial" w:hAnsi="Arial" w:cs="Arial"/>
        </w:rPr>
        <w:t>, ve znění pozdějších pře</w:t>
      </w:r>
      <w:r w:rsidR="00101037" w:rsidRPr="2EF903F0">
        <w:rPr>
          <w:rFonts w:ascii="Arial" w:hAnsi="Arial" w:cs="Arial"/>
        </w:rPr>
        <w:t>dpisů</w:t>
      </w:r>
      <w:r w:rsidRPr="2EF903F0">
        <w:rPr>
          <w:rFonts w:ascii="Arial" w:hAnsi="Arial" w:cs="Arial"/>
        </w:rPr>
        <w:t xml:space="preserve"> tuto </w:t>
      </w:r>
      <w:r w:rsidR="0090747A" w:rsidRPr="2EF903F0">
        <w:rPr>
          <w:rFonts w:ascii="Arial" w:hAnsi="Arial" w:cs="Arial"/>
        </w:rPr>
        <w:t>s</w:t>
      </w:r>
      <w:r w:rsidRPr="2EF903F0">
        <w:rPr>
          <w:rFonts w:ascii="Arial" w:hAnsi="Arial" w:cs="Arial"/>
        </w:rPr>
        <w:t xml:space="preserve">mlouvu včetně všech případných dohod, kterými se tato </w:t>
      </w:r>
      <w:r w:rsidR="0090747A" w:rsidRPr="2EF903F0">
        <w:rPr>
          <w:rFonts w:ascii="Arial" w:hAnsi="Arial" w:cs="Arial"/>
        </w:rPr>
        <w:t>s</w:t>
      </w:r>
      <w:r w:rsidRPr="2EF903F0">
        <w:rPr>
          <w:rFonts w:ascii="Arial" w:hAnsi="Arial" w:cs="Arial"/>
        </w:rPr>
        <w:t xml:space="preserve">mlouva doplňuje, mění, nahrazuje nebo ruší, a to prostřednictvím registru smluv. Smluvní strany se dále dohodly, že tuto </w:t>
      </w:r>
      <w:r w:rsidR="0090747A" w:rsidRPr="2EF903F0">
        <w:rPr>
          <w:rFonts w:ascii="Arial" w:hAnsi="Arial" w:cs="Arial"/>
        </w:rPr>
        <w:t>s</w:t>
      </w:r>
      <w:r w:rsidRPr="2EF903F0">
        <w:rPr>
          <w:rFonts w:ascii="Arial" w:hAnsi="Arial" w:cs="Arial"/>
        </w:rPr>
        <w:t>mlouvu zašle správci registru smluv k uveřejnění prostřednictvím registru smluv Objednatel</w:t>
      </w:r>
      <w:r w:rsidR="7958031C" w:rsidRPr="2EF903F0">
        <w:rPr>
          <w:rFonts w:ascii="Arial" w:hAnsi="Arial" w:cs="Arial"/>
        </w:rPr>
        <w:t xml:space="preserve"> č. 1</w:t>
      </w:r>
      <w:r w:rsidRPr="2EF903F0">
        <w:rPr>
          <w:rFonts w:ascii="Arial" w:hAnsi="Arial" w:cs="Arial"/>
        </w:rPr>
        <w:t>.</w:t>
      </w:r>
      <w:r w:rsidR="00F5793D" w:rsidRPr="2EF903F0">
        <w:rPr>
          <w:rFonts w:ascii="Arial" w:hAnsi="Arial" w:cs="Arial"/>
        </w:rPr>
        <w:t xml:space="preserve"> </w:t>
      </w:r>
    </w:p>
    <w:p w14:paraId="5C707ADB" w14:textId="6486F3AE" w:rsidR="00943F4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Ustanovení smlouvy je možno měnit nebo zrušit</w:t>
      </w:r>
      <w:r w:rsidR="00E73632" w:rsidRPr="00F5793D">
        <w:rPr>
          <w:rFonts w:ascii="Arial" w:hAnsi="Arial" w:cs="Arial"/>
          <w:lang w:val="x-none"/>
        </w:rPr>
        <w:t xml:space="preserve"> pouze písemnou formou –</w:t>
      </w:r>
      <w:r w:rsidR="001A135F">
        <w:rPr>
          <w:rFonts w:ascii="Arial" w:hAnsi="Arial" w:cs="Arial"/>
        </w:rPr>
        <w:t xml:space="preserve"> </w:t>
      </w:r>
      <w:r w:rsidR="00E73632" w:rsidRPr="00F5793D">
        <w:rPr>
          <w:rFonts w:ascii="Arial" w:hAnsi="Arial" w:cs="Arial"/>
          <w:lang w:val="x-none"/>
        </w:rPr>
        <w:t>dodatk</w:t>
      </w:r>
      <w:r w:rsidR="00E73632"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podepsaným oprávněnými zástupci obou smluvních stran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503B718B" w14:textId="497E7241" w:rsidR="00DF3EF7" w:rsidRPr="00E76633" w:rsidRDefault="00DF3EF7" w:rsidP="00DF3EF7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E76633">
        <w:rPr>
          <w:rFonts w:ascii="Arial" w:hAnsi="Arial" w:cs="Arial"/>
          <w:lang w:val="x-none"/>
        </w:rPr>
        <w:t xml:space="preserve">Smlouva nabývá platnosti dnem podpisu smluvních stran a účinnosti dnem jejího uveřejnění v registru smluv dle </w:t>
      </w:r>
      <w:proofErr w:type="spellStart"/>
      <w:r w:rsidRPr="00E76633">
        <w:rPr>
          <w:rFonts w:ascii="Arial" w:hAnsi="Arial" w:cs="Arial"/>
          <w:lang w:val="x-none"/>
        </w:rPr>
        <w:t>ust</w:t>
      </w:r>
      <w:proofErr w:type="spellEnd"/>
      <w:r w:rsidRPr="00E76633">
        <w:rPr>
          <w:rFonts w:ascii="Arial" w:hAnsi="Arial" w:cs="Arial"/>
          <w:lang w:val="x-none"/>
        </w:rPr>
        <w:t>. § 6 odst. 1 zákona č. 340/2015 Sb., o registru smluv.</w:t>
      </w:r>
    </w:p>
    <w:p w14:paraId="62261034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Nedílnou součást smlouvy tvoří tyto přílohy: </w:t>
      </w:r>
    </w:p>
    <w:p w14:paraId="69488343" w14:textId="77777777" w:rsidR="00943F4A" w:rsidRPr="00F5793D" w:rsidRDefault="00943F4A" w:rsidP="00EF6D19">
      <w:pPr>
        <w:pStyle w:val="Odstavecseseznamem"/>
        <w:numPr>
          <w:ilvl w:val="1"/>
          <w:numId w:val="19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1 této smlouvy je specifikace díla a závazný harmonogram postupu prací. </w:t>
      </w:r>
    </w:p>
    <w:p w14:paraId="1DE0A285" w14:textId="77777777" w:rsidR="00943F4A" w:rsidRPr="00F5793D" w:rsidRDefault="00943F4A" w:rsidP="00EF6D19">
      <w:pPr>
        <w:pStyle w:val="Odstavecseseznamem"/>
        <w:numPr>
          <w:ilvl w:val="1"/>
          <w:numId w:val="19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Přílohou č. 2 této smlouvy je nabídkový rozpočet zhotovitele včetně závazných jednotkových cen (oceněný soupi</w:t>
      </w:r>
      <w:r w:rsidR="008B7DE9" w:rsidRPr="00F5793D">
        <w:rPr>
          <w:rFonts w:ascii="Arial" w:hAnsi="Arial" w:cs="Arial"/>
        </w:rPr>
        <w:t>s</w:t>
      </w:r>
      <w:r w:rsidRPr="00F5793D">
        <w:rPr>
          <w:rFonts w:ascii="Arial" w:hAnsi="Arial" w:cs="Arial"/>
          <w:lang w:val="x-none"/>
        </w:rPr>
        <w:t xml:space="preserve"> prací</w:t>
      </w:r>
      <w:r w:rsidRPr="00F5793D">
        <w:rPr>
          <w:rFonts w:ascii="Arial" w:hAnsi="Arial" w:cs="Arial"/>
        </w:rPr>
        <w:t>, dodávek a služeb s výkazem výměr</w:t>
      </w:r>
      <w:r w:rsidRPr="00F5793D">
        <w:rPr>
          <w:rFonts w:ascii="Arial" w:hAnsi="Arial" w:cs="Arial"/>
          <w:lang w:val="x-none"/>
        </w:rPr>
        <w:t>).</w:t>
      </w:r>
    </w:p>
    <w:p w14:paraId="79BF6296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Nedílnou součástí smlouvy jsou i údaje touto smlouvou neupravené a obsažené v:</w:t>
      </w:r>
    </w:p>
    <w:p w14:paraId="3E360DF4" w14:textId="77777777" w:rsidR="00943F4A" w:rsidRPr="00F5793D" w:rsidRDefault="00943F4A" w:rsidP="00EF6D19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z</w:t>
      </w:r>
      <w:proofErr w:type="spellStart"/>
      <w:r w:rsidRPr="00F5793D">
        <w:rPr>
          <w:rFonts w:ascii="Arial" w:hAnsi="Arial" w:cs="Arial"/>
          <w:lang w:val="x-none"/>
        </w:rPr>
        <w:t>adávací</w:t>
      </w:r>
      <w:proofErr w:type="spellEnd"/>
      <w:r w:rsidRPr="00F5793D">
        <w:rPr>
          <w:rFonts w:ascii="Arial" w:hAnsi="Arial" w:cs="Arial"/>
          <w:lang w:val="x-none"/>
        </w:rPr>
        <w:t xml:space="preserve"> dokumentaci;</w:t>
      </w:r>
    </w:p>
    <w:p w14:paraId="41A1DC58" w14:textId="08F41F0E" w:rsidR="00943F4A" w:rsidRPr="00E67EE8" w:rsidRDefault="00943F4A" w:rsidP="00E67EE8">
      <w:pPr>
        <w:pStyle w:val="Odstavecseseznamem"/>
        <w:numPr>
          <w:ilvl w:val="1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nabídce zhotovitele</w:t>
      </w:r>
      <w:r w:rsidR="00C91EF7">
        <w:rPr>
          <w:rFonts w:ascii="Arial" w:hAnsi="Arial" w:cs="Arial"/>
        </w:rPr>
        <w:t>.</w:t>
      </w:r>
    </w:p>
    <w:p w14:paraId="7ACF6B02" w14:textId="4238C7D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účinného insolvenčního zákona ani v likvidaci, a zavazuje se udržovat toto prohlášení v pravdivosti a objednatele bezodkladně informovat o všech skutečnostech, které mohou mít dopad na pravdivost, úplnost nebo přesnost předmětného prohlášení a o změnách v jeho kvalifikaci, kterou prokázal v rámci své nabídky na plnění Veřejné zakázky.</w:t>
      </w:r>
    </w:p>
    <w:p w14:paraId="024927BD" w14:textId="5C7DBD71" w:rsidR="00943F4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V případě jakéhokoliv rozporu mezi zněním přílohy a vlastní smlouvy má přednost znění smlouvy.</w:t>
      </w:r>
    </w:p>
    <w:p w14:paraId="435F0E8E" w14:textId="12DBE403" w:rsidR="004752E1" w:rsidRPr="00F5793D" w:rsidRDefault="004752E1" w:rsidP="004752E1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2EF903F0">
        <w:rPr>
          <w:rFonts w:ascii="Arial" w:hAnsi="Arial" w:cs="Arial"/>
        </w:rPr>
        <w:t>Smluvní strany po jejím přečtení prohlašují, že tato smlouva byla sepsána na základě pravdivých údajů, nebyla ujednána v tísni ani za jinak jednostranně nevýhodných podmínek.</w:t>
      </w:r>
    </w:p>
    <w:p w14:paraId="73E476BC" w14:textId="77777777" w:rsidR="00EA0FC3" w:rsidRPr="00F5793D" w:rsidRDefault="00EA0FC3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808"/>
        <w:gridCol w:w="2264"/>
      </w:tblGrid>
      <w:tr w:rsidR="00943F4A" w:rsidRPr="00FB22EB" w14:paraId="6FD39961" w14:textId="77777777" w:rsidTr="00747A60">
        <w:tc>
          <w:tcPr>
            <w:tcW w:w="6808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96"/>
              <w:gridCol w:w="3296"/>
            </w:tblGrid>
            <w:tr w:rsidR="2EF903F0" w14:paraId="7E449956" w14:textId="77777777" w:rsidTr="2EF903F0">
              <w:tc>
                <w:tcPr>
                  <w:tcW w:w="2208" w:type="dxa"/>
                </w:tcPr>
                <w:p w14:paraId="2CB589D1" w14:textId="5B004919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2EF903F0">
                    <w:rPr>
                      <w:rFonts w:ascii="Arial" w:eastAsia="Arial" w:hAnsi="Arial" w:cs="Arial"/>
                    </w:rPr>
                    <w:t>Ve Zlíně dne………</w:t>
                  </w:r>
                </w:p>
              </w:tc>
              <w:tc>
                <w:tcPr>
                  <w:tcW w:w="2208" w:type="dxa"/>
                </w:tcPr>
                <w:p w14:paraId="16B89D23" w14:textId="6B28F8B2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</w:p>
              </w:tc>
            </w:tr>
            <w:tr w:rsidR="2EF903F0" w14:paraId="4BE4FB1F" w14:textId="77777777" w:rsidTr="2EF903F0">
              <w:tc>
                <w:tcPr>
                  <w:tcW w:w="2208" w:type="dxa"/>
                </w:tcPr>
                <w:p w14:paraId="5EFE9A46" w14:textId="4AB10D86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</w:p>
                <w:p w14:paraId="268F0EA1" w14:textId="38DF1BC7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</w:p>
              </w:tc>
              <w:tc>
                <w:tcPr>
                  <w:tcW w:w="2208" w:type="dxa"/>
                </w:tcPr>
                <w:p w14:paraId="54897F5E" w14:textId="6923C45D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</w:p>
              </w:tc>
            </w:tr>
            <w:tr w:rsidR="2EF903F0" w14:paraId="25C8CF21" w14:textId="77777777" w:rsidTr="2EF903F0">
              <w:tc>
                <w:tcPr>
                  <w:tcW w:w="2208" w:type="dxa"/>
                </w:tcPr>
                <w:p w14:paraId="3DB299B3" w14:textId="071C1094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2EF903F0">
                    <w:rPr>
                      <w:rFonts w:ascii="Arial" w:eastAsia="Arial" w:hAnsi="Arial" w:cs="Arial"/>
                    </w:rPr>
                    <w:t>……………………………………</w:t>
                  </w:r>
                </w:p>
              </w:tc>
              <w:tc>
                <w:tcPr>
                  <w:tcW w:w="2208" w:type="dxa"/>
                </w:tcPr>
                <w:p w14:paraId="31B4DE46" w14:textId="35A93F57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2EF903F0">
                    <w:rPr>
                      <w:rFonts w:ascii="Arial" w:eastAsia="Arial" w:hAnsi="Arial" w:cs="Arial"/>
                    </w:rPr>
                    <w:t>……………………………………</w:t>
                  </w:r>
                </w:p>
              </w:tc>
            </w:tr>
            <w:tr w:rsidR="2EF903F0" w14:paraId="39D5B8B0" w14:textId="77777777" w:rsidTr="2EF903F0">
              <w:tc>
                <w:tcPr>
                  <w:tcW w:w="2208" w:type="dxa"/>
                </w:tcPr>
                <w:p w14:paraId="20F9F6D8" w14:textId="2D24403E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2EF903F0">
                    <w:rPr>
                      <w:rFonts w:ascii="Arial" w:eastAsia="Arial" w:hAnsi="Arial" w:cs="Arial"/>
                    </w:rPr>
                    <w:t>Česká republika – Státní pozemkový úřad</w:t>
                  </w:r>
                </w:p>
                <w:p w14:paraId="501C4B9E" w14:textId="4FD6695F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2EF903F0">
                    <w:rPr>
                      <w:rFonts w:ascii="Arial" w:eastAsia="Arial" w:hAnsi="Arial" w:cs="Arial"/>
                    </w:rPr>
                    <w:t>Krajský pozemkový úřad pro Zlínský kraj</w:t>
                  </w:r>
                </w:p>
                <w:p w14:paraId="192B7B53" w14:textId="4F3DC037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2EF903F0">
                    <w:rPr>
                      <w:rFonts w:ascii="Arial" w:eastAsia="Arial" w:hAnsi="Arial" w:cs="Arial"/>
                    </w:rPr>
                    <w:t>Ing. Mlada Augustinová</w:t>
                  </w:r>
                </w:p>
                <w:p w14:paraId="1F5D9D53" w14:textId="33F42144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2EF903F0">
                    <w:rPr>
                      <w:rFonts w:ascii="Arial" w:eastAsia="Arial" w:hAnsi="Arial" w:cs="Arial"/>
                    </w:rPr>
                    <w:t>ředitelka</w:t>
                  </w:r>
                </w:p>
                <w:p w14:paraId="25EF94B8" w14:textId="6759B645" w:rsidR="2EF903F0" w:rsidRPr="007E74FF" w:rsidRDefault="2EF903F0" w:rsidP="2EF903F0">
                  <w:pPr>
                    <w:rPr>
                      <w:rFonts w:ascii="Arial" w:eastAsia="Arial" w:hAnsi="Arial" w:cs="Arial"/>
                      <w:b/>
                      <w:bCs/>
                    </w:rPr>
                  </w:pPr>
                  <w:r w:rsidRPr="007E74FF">
                    <w:rPr>
                      <w:rFonts w:ascii="Arial" w:eastAsia="Arial" w:hAnsi="Arial" w:cs="Arial"/>
                      <w:b/>
                      <w:bCs/>
                    </w:rPr>
                    <w:t>objednatel č. 1</w:t>
                  </w:r>
                </w:p>
              </w:tc>
              <w:tc>
                <w:tcPr>
                  <w:tcW w:w="2208" w:type="dxa"/>
                </w:tcPr>
                <w:p w14:paraId="34A7DEED" w14:textId="01550269" w:rsidR="2EF903F0" w:rsidRPr="007E74FF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007E74FF">
                    <w:rPr>
                      <w:rFonts w:ascii="Arial" w:eastAsia="Arial" w:hAnsi="Arial" w:cs="Arial"/>
                    </w:rPr>
                    <w:t>Ředitelství silnic a dálnic ČR</w:t>
                  </w:r>
                </w:p>
                <w:p w14:paraId="0898BD38" w14:textId="7DF678CD" w:rsidR="2EF903F0" w:rsidRPr="007E74FF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007E74FF">
                    <w:rPr>
                      <w:rFonts w:ascii="Arial" w:eastAsia="Arial" w:hAnsi="Arial" w:cs="Arial"/>
                    </w:rPr>
                    <w:t>Správa Zlín</w:t>
                  </w:r>
                </w:p>
                <w:p w14:paraId="1BB4541E" w14:textId="2ED69222" w:rsidR="2EF903F0" w:rsidRPr="007E74FF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007E74FF">
                    <w:rPr>
                      <w:rFonts w:ascii="Arial" w:eastAsia="Arial" w:hAnsi="Arial" w:cs="Arial"/>
                    </w:rPr>
                    <w:t>Ing. Karel Chudárek</w:t>
                  </w:r>
                </w:p>
                <w:p w14:paraId="0E884538" w14:textId="4710EB2C" w:rsidR="2EF903F0" w:rsidRPr="007E74FF" w:rsidRDefault="00B63EDD" w:rsidP="2EF903F0">
                  <w:pPr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 w:eastAsia="Arial" w:hAnsi="Arial" w:cs="Arial"/>
                    </w:rPr>
                    <w:t>ř</w:t>
                  </w:r>
                  <w:r w:rsidR="2EF903F0" w:rsidRPr="007E74FF">
                    <w:rPr>
                      <w:rFonts w:ascii="Arial" w:eastAsia="Arial" w:hAnsi="Arial" w:cs="Arial"/>
                    </w:rPr>
                    <w:t>editel</w:t>
                  </w:r>
                  <w:r>
                    <w:rPr>
                      <w:rFonts w:ascii="Arial" w:eastAsia="Arial" w:hAnsi="Arial" w:cs="Arial"/>
                    </w:rPr>
                    <w:t xml:space="preserve"> Správy Zlín</w:t>
                  </w:r>
                </w:p>
                <w:p w14:paraId="01DA4385" w14:textId="5D56ADB1" w:rsidR="2EF903F0" w:rsidRPr="007E74FF" w:rsidRDefault="2EF903F0" w:rsidP="2EF903F0">
                  <w:pPr>
                    <w:rPr>
                      <w:rFonts w:ascii="Arial" w:eastAsia="Arial" w:hAnsi="Arial" w:cs="Arial"/>
                    </w:rPr>
                  </w:pPr>
                </w:p>
                <w:p w14:paraId="7E7E8F6E" w14:textId="01EAE62C" w:rsidR="2EF903F0" w:rsidRPr="007E74FF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007E74FF">
                    <w:rPr>
                      <w:rFonts w:ascii="Arial" w:eastAsia="Arial" w:hAnsi="Arial" w:cs="Arial"/>
                      <w:b/>
                      <w:bCs/>
                    </w:rPr>
                    <w:t>objednatel č. 2</w:t>
                  </w:r>
                </w:p>
                <w:p w14:paraId="12414D06" w14:textId="15939C82" w:rsidR="2EF903F0" w:rsidRPr="007E74FF" w:rsidRDefault="2EF903F0" w:rsidP="2EF903F0">
                  <w:pPr>
                    <w:rPr>
                      <w:rFonts w:ascii="Arial" w:eastAsia="Arial" w:hAnsi="Arial" w:cs="Arial"/>
                    </w:rPr>
                  </w:pPr>
                </w:p>
                <w:p w14:paraId="27C9950A" w14:textId="77AE6B1C" w:rsidR="2EF903F0" w:rsidRPr="007E74FF" w:rsidRDefault="2EF903F0" w:rsidP="2EF903F0">
                  <w:pPr>
                    <w:rPr>
                      <w:rFonts w:ascii="Arial" w:eastAsia="Arial" w:hAnsi="Arial" w:cs="Arial"/>
                    </w:rPr>
                  </w:pPr>
                </w:p>
              </w:tc>
            </w:tr>
          </w:tbl>
          <w:p w14:paraId="392DABF7" w14:textId="523C400B" w:rsidR="00943F4A" w:rsidRPr="00F5793D" w:rsidRDefault="00943F4A" w:rsidP="2EF903F0">
            <w:pPr>
              <w:rPr>
                <w:rFonts w:ascii="Arial" w:eastAsia="Arial" w:hAnsi="Arial" w:cs="Arial"/>
                <w:color w:val="000000" w:themeColor="text1"/>
              </w:rPr>
            </w:pPr>
          </w:p>
          <w:p w14:paraId="0E5B3BE5" w14:textId="3F85ED43" w:rsidR="00943F4A" w:rsidRPr="00F5793D" w:rsidRDefault="00943F4A" w:rsidP="2EF903F0">
            <w:pPr>
              <w:rPr>
                <w:rFonts w:ascii="Arial" w:eastAsia="Arial" w:hAnsi="Arial" w:cs="Arial"/>
                <w:color w:val="000000" w:themeColor="text1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96"/>
              <w:gridCol w:w="2208"/>
            </w:tblGrid>
            <w:tr w:rsidR="2EF903F0" w14:paraId="076E1800" w14:textId="77777777" w:rsidTr="2EF903F0">
              <w:tc>
                <w:tcPr>
                  <w:tcW w:w="2208" w:type="dxa"/>
                </w:tcPr>
                <w:p w14:paraId="1C95A5AB" w14:textId="5181D77F" w:rsidR="2EF903F0" w:rsidRPr="007E74FF" w:rsidRDefault="2EF903F0" w:rsidP="2EF903F0">
                  <w:pPr>
                    <w:rPr>
                      <w:rFonts w:ascii="Arial" w:eastAsia="Arial" w:hAnsi="Arial" w:cs="Arial"/>
                    </w:rPr>
                  </w:pPr>
                  <w:r w:rsidRPr="007E74FF">
                    <w:rPr>
                      <w:rFonts w:ascii="Arial" w:eastAsia="Arial" w:hAnsi="Arial" w:cs="Arial"/>
                    </w:rPr>
                    <w:t>……………………………………</w:t>
                  </w:r>
                </w:p>
              </w:tc>
              <w:tc>
                <w:tcPr>
                  <w:tcW w:w="2208" w:type="dxa"/>
                </w:tcPr>
                <w:p w14:paraId="5D57A026" w14:textId="52FEFDBC" w:rsidR="2EF903F0" w:rsidRDefault="2EF903F0" w:rsidP="2EF903F0">
                  <w:pPr>
                    <w:rPr>
                      <w:rFonts w:ascii="Arial" w:eastAsia="Arial" w:hAnsi="Arial" w:cs="Arial"/>
                      <w:color w:val="0078D4"/>
                      <w:u w:val="single"/>
                    </w:rPr>
                  </w:pPr>
                </w:p>
              </w:tc>
            </w:tr>
            <w:tr w:rsidR="2EF903F0" w14:paraId="695CA1A3" w14:textId="77777777" w:rsidTr="2EF903F0">
              <w:tc>
                <w:tcPr>
                  <w:tcW w:w="2208" w:type="dxa"/>
                </w:tcPr>
                <w:p w14:paraId="1B8DD596" w14:textId="18965DFC" w:rsidR="02669604" w:rsidRPr="00052DAD" w:rsidRDefault="02669604" w:rsidP="2EF903F0">
                  <w:pPr>
                    <w:rPr>
                      <w:rFonts w:ascii="Arial" w:eastAsia="Arial" w:hAnsi="Arial" w:cs="Arial"/>
                      <w:b/>
                      <w:bCs/>
                    </w:rPr>
                  </w:pPr>
                  <w:r w:rsidRPr="00052DAD">
                    <w:rPr>
                      <w:rFonts w:ascii="Arial" w:eastAsia="Arial" w:hAnsi="Arial" w:cs="Arial"/>
                      <w:b/>
                      <w:bCs/>
                    </w:rPr>
                    <w:t>zhotovitel</w:t>
                  </w:r>
                </w:p>
              </w:tc>
              <w:tc>
                <w:tcPr>
                  <w:tcW w:w="2208" w:type="dxa"/>
                </w:tcPr>
                <w:p w14:paraId="64E289E9" w14:textId="7F2DFAC9" w:rsidR="2EF903F0" w:rsidRDefault="2EF903F0" w:rsidP="2EF903F0">
                  <w:pPr>
                    <w:rPr>
                      <w:rFonts w:ascii="Arial" w:eastAsia="Arial" w:hAnsi="Arial" w:cs="Arial"/>
                    </w:rPr>
                  </w:pPr>
                </w:p>
                <w:p w14:paraId="4441E155" w14:textId="12FFA3A6" w:rsidR="2EF903F0" w:rsidRDefault="2EF903F0" w:rsidP="2EF903F0">
                  <w:pPr>
                    <w:rPr>
                      <w:rFonts w:ascii="Arial" w:eastAsia="Arial" w:hAnsi="Arial" w:cs="Arial"/>
                      <w:b/>
                      <w:bCs/>
                      <w:color w:val="0078D4"/>
                      <w:u w:val="single"/>
                    </w:rPr>
                  </w:pPr>
                </w:p>
              </w:tc>
            </w:tr>
          </w:tbl>
          <w:p w14:paraId="1EABFCCA" w14:textId="13661684" w:rsidR="00943F4A" w:rsidRPr="00F5793D" w:rsidRDefault="00943F4A" w:rsidP="2EF903F0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shd w:val="clear" w:color="auto" w:fill="auto"/>
          </w:tcPr>
          <w:p w14:paraId="470D99D7" w14:textId="387F2B6D" w:rsidR="00943F4A" w:rsidRPr="00F5793D" w:rsidRDefault="00943F4A" w:rsidP="00943F4A">
            <w:pPr>
              <w:rPr>
                <w:rFonts w:ascii="Arial" w:hAnsi="Arial" w:cs="Arial"/>
              </w:rPr>
            </w:pPr>
          </w:p>
        </w:tc>
      </w:tr>
      <w:tr w:rsidR="00943F4A" w:rsidRPr="00FB22EB" w14:paraId="7C40B97E" w14:textId="77777777" w:rsidTr="00747A60">
        <w:tc>
          <w:tcPr>
            <w:tcW w:w="6808" w:type="dxa"/>
            <w:shd w:val="clear" w:color="auto" w:fill="auto"/>
          </w:tcPr>
          <w:p w14:paraId="5E95BEA2" w14:textId="77777777" w:rsidR="007D0675" w:rsidRPr="00021BFA" w:rsidRDefault="007D0675" w:rsidP="007D0675">
            <w:pPr>
              <w:rPr>
                <w:rFonts w:ascii="Arial" w:hAnsi="Arial" w:cs="Arial"/>
                <w:b/>
              </w:rPr>
            </w:pPr>
            <w:r w:rsidRPr="00021BFA">
              <w:rPr>
                <w:rFonts w:ascii="Arial" w:hAnsi="Arial" w:cs="Arial"/>
                <w:b/>
              </w:rPr>
              <w:t>Příloha č. 1</w:t>
            </w:r>
          </w:p>
          <w:p w14:paraId="23B01AFF" w14:textId="2D600783" w:rsidR="00943F4A" w:rsidRPr="00A467FE" w:rsidRDefault="007D0675" w:rsidP="00943F4A">
            <w:pPr>
              <w:rPr>
                <w:rFonts w:ascii="Arial" w:hAnsi="Arial" w:cs="Arial"/>
                <w:b/>
                <w:bCs/>
              </w:rPr>
            </w:pPr>
            <w:r w:rsidRPr="00A51930">
              <w:rPr>
                <w:rFonts w:ascii="Arial" w:hAnsi="Arial" w:cs="Arial"/>
                <w:b/>
                <w:bCs/>
              </w:rPr>
              <w:t>Specifikace díla:</w:t>
            </w:r>
          </w:p>
        </w:tc>
        <w:tc>
          <w:tcPr>
            <w:tcW w:w="2264" w:type="dxa"/>
            <w:shd w:val="clear" w:color="auto" w:fill="auto"/>
          </w:tcPr>
          <w:p w14:paraId="36086CBF" w14:textId="77777777" w:rsidR="00943F4A" w:rsidRPr="00F5793D" w:rsidRDefault="00943F4A" w:rsidP="00943F4A">
            <w:pPr>
              <w:rPr>
                <w:rFonts w:ascii="Arial" w:hAnsi="Arial" w:cs="Arial"/>
              </w:rPr>
            </w:pPr>
          </w:p>
        </w:tc>
      </w:tr>
    </w:tbl>
    <w:p w14:paraId="4C79AF3E" w14:textId="77777777" w:rsidR="00747A60" w:rsidRPr="00971163" w:rsidRDefault="00747A60" w:rsidP="00747A60">
      <w:pPr>
        <w:pStyle w:val="Bezmezer"/>
        <w:rPr>
          <w:rFonts w:ascii="Arial" w:hAnsi="Arial" w:cs="Arial"/>
          <w:sz w:val="22"/>
          <w:szCs w:val="22"/>
          <w:u w:val="single"/>
        </w:rPr>
      </w:pPr>
      <w:r w:rsidRPr="00971163">
        <w:rPr>
          <w:rFonts w:ascii="Arial" w:hAnsi="Arial" w:cs="Arial"/>
          <w:sz w:val="22"/>
          <w:szCs w:val="22"/>
          <w:u w:val="single"/>
        </w:rPr>
        <w:t>Ucelená část UČ 1 - Polní cesty a IP</w:t>
      </w:r>
    </w:p>
    <w:p w14:paraId="7E1B8338" w14:textId="77777777" w:rsidR="00747A60" w:rsidRPr="00EF6330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EF6330">
        <w:rPr>
          <w:rFonts w:ascii="Arial" w:hAnsi="Arial" w:cs="Arial"/>
          <w:sz w:val="22"/>
          <w:szCs w:val="22"/>
        </w:rPr>
        <w:tab/>
        <w:t>SO 06</w:t>
      </w:r>
      <w:r w:rsidRPr="00EF6330">
        <w:rPr>
          <w:rFonts w:ascii="Arial" w:hAnsi="Arial" w:cs="Arial"/>
          <w:sz w:val="22"/>
          <w:szCs w:val="22"/>
        </w:rPr>
        <w:tab/>
      </w:r>
      <w:r w:rsidRPr="00EF6330">
        <w:rPr>
          <w:rFonts w:ascii="Arial" w:hAnsi="Arial" w:cs="Arial"/>
          <w:sz w:val="22"/>
          <w:szCs w:val="22"/>
        </w:rPr>
        <w:tab/>
        <w:t>Interakční prvek IP2</w:t>
      </w:r>
    </w:p>
    <w:p w14:paraId="0085FBB3" w14:textId="77777777" w:rsidR="00747A60" w:rsidRPr="00EF6330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EF6330">
        <w:rPr>
          <w:rFonts w:ascii="Arial" w:hAnsi="Arial" w:cs="Arial"/>
          <w:sz w:val="22"/>
          <w:szCs w:val="22"/>
        </w:rPr>
        <w:tab/>
      </w:r>
      <w:r w:rsidRPr="00EF6330">
        <w:rPr>
          <w:rFonts w:ascii="Arial" w:hAnsi="Arial" w:cs="Arial"/>
          <w:sz w:val="22"/>
          <w:szCs w:val="22"/>
        </w:rPr>
        <w:tab/>
        <w:t>SO 06</w:t>
      </w:r>
      <w:r w:rsidRPr="00EF6330">
        <w:rPr>
          <w:rFonts w:ascii="Arial" w:hAnsi="Arial" w:cs="Arial"/>
          <w:sz w:val="22"/>
          <w:szCs w:val="22"/>
        </w:rPr>
        <w:tab/>
      </w:r>
      <w:r w:rsidRPr="00EF6330">
        <w:rPr>
          <w:rFonts w:ascii="Arial" w:hAnsi="Arial" w:cs="Arial"/>
          <w:sz w:val="22"/>
          <w:szCs w:val="22"/>
        </w:rPr>
        <w:tab/>
        <w:t>Interakční prvek IP2</w:t>
      </w:r>
    </w:p>
    <w:p w14:paraId="2F15BB59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06.1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- 1.rok</w:t>
      </w:r>
    </w:p>
    <w:p w14:paraId="6FC11D72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06.2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- 2.rok</w:t>
      </w:r>
    </w:p>
    <w:p w14:paraId="5E939B21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06.3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- 3.rok</w:t>
      </w:r>
    </w:p>
    <w:p w14:paraId="5FB33B32" w14:textId="7777777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07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Interakční prvek IP3</w:t>
      </w:r>
    </w:p>
    <w:p w14:paraId="79F2D0D1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07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Interakční prvek IP3</w:t>
      </w:r>
    </w:p>
    <w:p w14:paraId="01005EA2" w14:textId="77777777" w:rsidR="00747A60" w:rsidRPr="00971163" w:rsidRDefault="00747A60" w:rsidP="00747A60">
      <w:pPr>
        <w:pStyle w:val="Bezmezer"/>
        <w:tabs>
          <w:tab w:val="left" w:pos="1170"/>
          <w:tab w:val="left" w:pos="1390"/>
        </w:tabs>
        <w:ind w:left="70"/>
        <w:rPr>
          <w:rFonts w:ascii="Arial" w:hAnsi="Arial" w:cs="Arial"/>
          <w:sz w:val="22"/>
          <w:szCs w:val="22"/>
        </w:rPr>
      </w:pPr>
    </w:p>
    <w:p w14:paraId="063B2786" w14:textId="77777777" w:rsidR="00747A60" w:rsidRPr="00971163" w:rsidRDefault="00747A60" w:rsidP="00747A60">
      <w:pPr>
        <w:pStyle w:val="Bezmezer"/>
        <w:tabs>
          <w:tab w:val="left" w:pos="1170"/>
          <w:tab w:val="left" w:pos="139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  <w:u w:val="single"/>
        </w:rPr>
        <w:t>Ucelená část UČ 2 - Záchytné nádrže</w:t>
      </w:r>
    </w:p>
    <w:p w14:paraId="2667FBC6" w14:textId="7777777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08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Záchytná nádrž č.1</w:t>
      </w:r>
    </w:p>
    <w:p w14:paraId="7E32B3D3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08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Záchytná nádrž č.1</w:t>
      </w:r>
    </w:p>
    <w:p w14:paraId="7A299ED8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08.1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Náhradní výsadba</w:t>
      </w:r>
    </w:p>
    <w:p w14:paraId="29BFD05D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730"/>
          <w:tab w:val="left" w:pos="1830"/>
          <w:tab w:val="left" w:pos="205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08.1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Náhradní výsadba</w:t>
      </w:r>
    </w:p>
    <w:p w14:paraId="3EA9380F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730"/>
          <w:tab w:val="left" w:pos="1830"/>
          <w:tab w:val="left" w:pos="205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08.1.1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- 1.rok</w:t>
      </w:r>
    </w:p>
    <w:p w14:paraId="7CD85ABB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730"/>
          <w:tab w:val="left" w:pos="1830"/>
          <w:tab w:val="left" w:pos="205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08.1.2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- 2.rok</w:t>
      </w:r>
    </w:p>
    <w:p w14:paraId="131DBC7C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730"/>
          <w:tab w:val="left" w:pos="1830"/>
          <w:tab w:val="left" w:pos="205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08.1.3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- 3.rok</w:t>
      </w:r>
    </w:p>
    <w:p w14:paraId="76D4A0F5" w14:textId="088845D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09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Záchytná nádrž č.2</w:t>
      </w:r>
    </w:p>
    <w:p w14:paraId="562FD4E2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09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Záchytná nádrž č.2</w:t>
      </w:r>
    </w:p>
    <w:p w14:paraId="0406C1F0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09.1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Náhradní výsadba</w:t>
      </w:r>
    </w:p>
    <w:p w14:paraId="124AD3E1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730"/>
          <w:tab w:val="left" w:pos="1830"/>
          <w:tab w:val="left" w:pos="205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09.1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Náhradní výsadba</w:t>
      </w:r>
    </w:p>
    <w:p w14:paraId="5BAF2159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730"/>
          <w:tab w:val="left" w:pos="1830"/>
          <w:tab w:val="left" w:pos="205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09.1.1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- 1.rok</w:t>
      </w:r>
    </w:p>
    <w:p w14:paraId="689F3F87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730"/>
          <w:tab w:val="left" w:pos="1830"/>
          <w:tab w:val="left" w:pos="205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09.1.2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- 2.rok</w:t>
      </w:r>
    </w:p>
    <w:p w14:paraId="405502F9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730"/>
          <w:tab w:val="left" w:pos="1830"/>
          <w:tab w:val="left" w:pos="205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09.1.3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- 3.rok</w:t>
      </w:r>
    </w:p>
    <w:p w14:paraId="185FD7A3" w14:textId="77777777" w:rsidR="00747A60" w:rsidRPr="00971163" w:rsidRDefault="00747A60" w:rsidP="00747A60">
      <w:pPr>
        <w:pStyle w:val="Bezmezer"/>
        <w:tabs>
          <w:tab w:val="left" w:pos="1170"/>
          <w:tab w:val="left" w:pos="1390"/>
        </w:tabs>
        <w:ind w:left="70"/>
        <w:rPr>
          <w:rFonts w:ascii="Arial" w:hAnsi="Arial" w:cs="Arial"/>
          <w:sz w:val="22"/>
          <w:szCs w:val="22"/>
        </w:rPr>
      </w:pPr>
    </w:p>
    <w:p w14:paraId="2FE03F23" w14:textId="77777777" w:rsidR="00747A60" w:rsidRPr="00971163" w:rsidRDefault="00747A60" w:rsidP="00747A60">
      <w:pPr>
        <w:pStyle w:val="Bezmezer"/>
        <w:tabs>
          <w:tab w:val="left" w:pos="1170"/>
          <w:tab w:val="left" w:pos="1390"/>
        </w:tabs>
        <w:ind w:left="70"/>
        <w:rPr>
          <w:rFonts w:ascii="Arial" w:hAnsi="Arial" w:cs="Arial"/>
          <w:sz w:val="22"/>
          <w:szCs w:val="22"/>
          <w:u w:val="single"/>
        </w:rPr>
      </w:pPr>
      <w:r w:rsidRPr="00971163">
        <w:rPr>
          <w:rFonts w:ascii="Arial" w:hAnsi="Arial" w:cs="Arial"/>
          <w:sz w:val="22"/>
          <w:szCs w:val="22"/>
          <w:u w:val="single"/>
        </w:rPr>
        <w:t>Ucelená část UČ 3 - Protierozní opatření</w:t>
      </w:r>
    </w:p>
    <w:p w14:paraId="48E30106" w14:textId="7777777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10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Záchytné přehrážky</w:t>
      </w:r>
    </w:p>
    <w:p w14:paraId="47AB1ED1" w14:textId="7777777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11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Záchytný průleh č.1</w:t>
      </w:r>
    </w:p>
    <w:p w14:paraId="0ACA1763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Záchytný průleh č.1</w:t>
      </w:r>
    </w:p>
    <w:p w14:paraId="05EFF42E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11.1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- 1.rok</w:t>
      </w:r>
    </w:p>
    <w:p w14:paraId="61773990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11.2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- 2.rok</w:t>
      </w:r>
    </w:p>
    <w:p w14:paraId="35E833A3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11.3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- 3.rok</w:t>
      </w:r>
    </w:p>
    <w:p w14:paraId="2811C464" w14:textId="7777777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12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Záchytný průleh č.2</w:t>
      </w:r>
    </w:p>
    <w:p w14:paraId="4CA7F171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12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Záchytný průleh č.2</w:t>
      </w:r>
    </w:p>
    <w:p w14:paraId="61E64FF8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12.1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- 1.rok</w:t>
      </w:r>
    </w:p>
    <w:p w14:paraId="5B96C7B7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12.2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- 2.rok</w:t>
      </w:r>
    </w:p>
    <w:p w14:paraId="4278A387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12.3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- 3.rok</w:t>
      </w:r>
    </w:p>
    <w:p w14:paraId="29264909" w14:textId="7777777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13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Záchytný průleh č.3</w:t>
      </w:r>
    </w:p>
    <w:p w14:paraId="3CCCB3B0" w14:textId="7777777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14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Zatravněná údolnice</w:t>
      </w:r>
    </w:p>
    <w:p w14:paraId="1416437A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14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Zatravněná údolnice</w:t>
      </w:r>
    </w:p>
    <w:p w14:paraId="35275F4F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14.1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- 1.rok</w:t>
      </w:r>
    </w:p>
    <w:p w14:paraId="4280382F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14.2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- 2.rok</w:t>
      </w:r>
    </w:p>
    <w:p w14:paraId="4BF83EC9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14.3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- 3.rok</w:t>
      </w:r>
    </w:p>
    <w:p w14:paraId="0D8D8B73" w14:textId="7777777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15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Svodný příkop č.1</w:t>
      </w:r>
    </w:p>
    <w:p w14:paraId="0A2B79DF" w14:textId="77777777" w:rsidR="00747A60" w:rsidRPr="00971163" w:rsidRDefault="00747A60" w:rsidP="00747A60">
      <w:pPr>
        <w:pStyle w:val="Bezmezer"/>
        <w:tabs>
          <w:tab w:val="left" w:pos="290"/>
          <w:tab w:val="left" w:pos="1390"/>
          <w:tab w:val="left" w:pos="161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  <w:t>SO 16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Svodný příkop č.2</w:t>
      </w:r>
    </w:p>
    <w:p w14:paraId="40EF113D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16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Svodný příkop č.2</w:t>
      </w:r>
    </w:p>
    <w:p w14:paraId="2E7537F7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16.a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- 1.rok</w:t>
      </w:r>
    </w:p>
    <w:p w14:paraId="61F0BA4C" w14:textId="77777777" w:rsidR="00747A60" w:rsidRPr="00971163" w:rsidRDefault="00747A60" w:rsidP="00747A60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SO 16.b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- 2.rok</w:t>
      </w:r>
    </w:p>
    <w:p w14:paraId="25BBB4FA" w14:textId="565F2850" w:rsidR="005B4750" w:rsidRPr="00A467FE" w:rsidRDefault="00747A60" w:rsidP="00A467FE">
      <w:pPr>
        <w:pStyle w:val="Bezmezer"/>
        <w:tabs>
          <w:tab w:val="left" w:pos="290"/>
          <w:tab w:val="left" w:pos="510"/>
          <w:tab w:val="left" w:pos="1610"/>
          <w:tab w:val="left" w:pos="1830"/>
        </w:tabs>
        <w:ind w:left="70"/>
        <w:rPr>
          <w:rFonts w:ascii="Arial" w:hAnsi="Arial" w:cs="Arial"/>
          <w:sz w:val="22"/>
          <w:szCs w:val="22"/>
        </w:rPr>
      </w:pPr>
      <w:r w:rsidRPr="00971163">
        <w:rPr>
          <w:rFonts w:ascii="Arial" w:hAnsi="Arial" w:cs="Arial"/>
          <w:sz w:val="22"/>
          <w:szCs w:val="22"/>
        </w:rPr>
        <w:lastRenderedPageBreak/>
        <w:tab/>
      </w:r>
      <w:r w:rsidRPr="00971163">
        <w:rPr>
          <w:rFonts w:ascii="Arial" w:hAnsi="Arial" w:cs="Arial"/>
          <w:sz w:val="22"/>
          <w:szCs w:val="22"/>
        </w:rPr>
        <w:tab/>
        <w:t>SO 16.c</w:t>
      </w:r>
      <w:r w:rsidRPr="00971163">
        <w:rPr>
          <w:rFonts w:ascii="Arial" w:hAnsi="Arial" w:cs="Arial"/>
          <w:sz w:val="22"/>
          <w:szCs w:val="22"/>
        </w:rPr>
        <w:tab/>
      </w:r>
      <w:r w:rsidRPr="00971163">
        <w:rPr>
          <w:rFonts w:ascii="Arial" w:hAnsi="Arial" w:cs="Arial"/>
          <w:sz w:val="22"/>
          <w:szCs w:val="22"/>
        </w:rPr>
        <w:tab/>
        <w:t>Následná péče - 3.rok</w:t>
      </w:r>
    </w:p>
    <w:sectPr w:rsidR="005B4750" w:rsidRPr="00A467FE" w:rsidSect="004F067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0DA4D" w14:textId="77777777" w:rsidR="00B538D5" w:rsidRDefault="00B538D5" w:rsidP="006C3D15">
      <w:pPr>
        <w:spacing w:after="0" w:line="240" w:lineRule="auto"/>
      </w:pPr>
      <w:r>
        <w:separator/>
      </w:r>
    </w:p>
  </w:endnote>
  <w:endnote w:type="continuationSeparator" w:id="0">
    <w:p w14:paraId="1B9D7110" w14:textId="77777777" w:rsidR="00B538D5" w:rsidRDefault="00B538D5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935805"/>
      <w:docPartObj>
        <w:docPartGallery w:val="Page Numbers (Bottom of Page)"/>
        <w:docPartUnique/>
      </w:docPartObj>
    </w:sdtPr>
    <w:sdtEndPr/>
    <w:sdtContent>
      <w:p w14:paraId="41EC6AB6" w14:textId="06C4891C" w:rsidR="008D755D" w:rsidRDefault="008D755D">
        <w:pPr>
          <w:pStyle w:val="Zpat"/>
          <w:jc w:val="center"/>
        </w:pPr>
        <w:r w:rsidRPr="00F5793D">
          <w:rPr>
            <w:rFonts w:ascii="Arial" w:hAnsi="Arial" w:cs="Arial"/>
          </w:rPr>
          <w:fldChar w:fldCharType="begin"/>
        </w:r>
        <w:r w:rsidRPr="00F5793D">
          <w:rPr>
            <w:rFonts w:ascii="Arial" w:hAnsi="Arial" w:cs="Arial"/>
          </w:rPr>
          <w:instrText>PAGE   \* MERGEFORMAT</w:instrText>
        </w:r>
        <w:r w:rsidRPr="00F5793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F5793D">
          <w:rPr>
            <w:rFonts w:ascii="Arial" w:hAnsi="Arial" w:cs="Arial"/>
          </w:rPr>
          <w:fldChar w:fldCharType="end"/>
        </w:r>
        <w:r w:rsidRPr="00F5793D">
          <w:rPr>
            <w:rFonts w:ascii="Arial" w:hAnsi="Arial" w:cs="Arial"/>
          </w:rPr>
          <w:t>/2</w:t>
        </w:r>
        <w:r w:rsidR="007F2841">
          <w:rPr>
            <w:rFonts w:ascii="Arial" w:hAnsi="Arial" w:cs="Arial"/>
          </w:rPr>
          <w:t>2</w:t>
        </w:r>
      </w:p>
    </w:sdtContent>
  </w:sdt>
  <w:p w14:paraId="25C6AEC5" w14:textId="77777777" w:rsidR="008D755D" w:rsidRDefault="008D7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E8D59" w14:textId="77777777" w:rsidR="008D755D" w:rsidRDefault="008D755D" w:rsidP="00C70132">
    <w:pPr>
      <w:pStyle w:val="Zpat"/>
      <w:jc w:val="center"/>
    </w:pPr>
    <w:r>
      <w:t xml:space="preserve">1/28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7197F" w14:textId="77777777" w:rsidR="00B538D5" w:rsidRDefault="00B538D5" w:rsidP="006C3D15">
      <w:pPr>
        <w:spacing w:after="0" w:line="240" w:lineRule="auto"/>
      </w:pPr>
      <w:r>
        <w:separator/>
      </w:r>
    </w:p>
  </w:footnote>
  <w:footnote w:type="continuationSeparator" w:id="0">
    <w:p w14:paraId="69859098" w14:textId="77777777" w:rsidR="00B538D5" w:rsidRDefault="00B538D5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6F198" w14:textId="77777777" w:rsidR="006202F8" w:rsidRDefault="008D755D" w:rsidP="006202F8">
    <w:pPr>
      <w:pStyle w:val="Zhlav"/>
      <w:rPr>
        <w:rFonts w:ascii="Arial" w:hAnsi="Arial" w:cs="Arial"/>
      </w:rPr>
    </w:pPr>
    <w:r>
      <w:tab/>
    </w:r>
    <w:r>
      <w:tab/>
    </w:r>
    <w:r w:rsidR="006202F8">
      <w:rPr>
        <w:rFonts w:ascii="Arial" w:hAnsi="Arial" w:cs="Arial"/>
      </w:rPr>
      <w:t xml:space="preserve">číslo smlouvy </w:t>
    </w:r>
    <w:r w:rsidR="006202F8" w:rsidRPr="00594BBC">
      <w:rPr>
        <w:rFonts w:ascii="Arial" w:hAnsi="Arial" w:cs="Arial"/>
      </w:rPr>
      <w:t>objednatele</w:t>
    </w:r>
    <w:r w:rsidR="006202F8">
      <w:rPr>
        <w:rFonts w:ascii="Arial" w:hAnsi="Arial" w:cs="Arial"/>
      </w:rPr>
      <w:t xml:space="preserve"> č. 1</w:t>
    </w:r>
    <w:r w:rsidR="006202F8" w:rsidRPr="00594BBC">
      <w:rPr>
        <w:rFonts w:ascii="Arial" w:hAnsi="Arial" w:cs="Arial"/>
      </w:rPr>
      <w:t>:</w:t>
    </w:r>
    <w:r w:rsidR="006202F8" w:rsidRPr="00A9344C">
      <w:rPr>
        <w:rFonts w:ascii="Arial" w:hAnsi="Arial" w:cs="Arial"/>
      </w:rPr>
      <w:t xml:space="preserve"> </w:t>
    </w:r>
  </w:p>
  <w:p w14:paraId="14DF46B6" w14:textId="77777777" w:rsidR="006202F8" w:rsidRPr="00594BBC" w:rsidRDefault="006202F8" w:rsidP="006202F8">
    <w:pPr>
      <w:pStyle w:val="Zhlav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číslo smlouvy </w:t>
    </w:r>
    <w:r w:rsidRPr="00594BBC">
      <w:rPr>
        <w:rFonts w:ascii="Arial" w:hAnsi="Arial" w:cs="Arial"/>
      </w:rPr>
      <w:t>objednatele</w:t>
    </w:r>
    <w:r>
      <w:rPr>
        <w:rFonts w:ascii="Arial" w:hAnsi="Arial" w:cs="Arial"/>
      </w:rPr>
      <w:t xml:space="preserve"> č. 2</w:t>
    </w:r>
    <w:r w:rsidRPr="00594BBC">
      <w:rPr>
        <w:rFonts w:ascii="Arial" w:hAnsi="Arial" w:cs="Arial"/>
      </w:rPr>
      <w:t>:</w:t>
    </w:r>
  </w:p>
  <w:p w14:paraId="54A87C92" w14:textId="77777777" w:rsidR="006202F8" w:rsidRPr="00594BBC" w:rsidRDefault="006202F8" w:rsidP="006202F8">
    <w:pPr>
      <w:pStyle w:val="Zhlav"/>
      <w:rPr>
        <w:rFonts w:ascii="Arial" w:hAnsi="Arial" w:cs="Arial"/>
      </w:rPr>
    </w:pPr>
    <w:r w:rsidRPr="00594BBC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                                                                 číslo smlouvy </w:t>
    </w:r>
    <w:r w:rsidRPr="00594BBC">
      <w:rPr>
        <w:rFonts w:ascii="Arial" w:hAnsi="Arial" w:cs="Arial"/>
      </w:rPr>
      <w:t>zhotovitele:</w:t>
    </w:r>
  </w:p>
  <w:p w14:paraId="48B79E07" w14:textId="5EBFDFAE" w:rsidR="008D755D" w:rsidRPr="00F5793D" w:rsidRDefault="008D755D" w:rsidP="006202F8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92664" w14:textId="3842305E" w:rsidR="00D70276" w:rsidRDefault="008D755D" w:rsidP="00D70276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D70276">
      <w:rPr>
        <w:rFonts w:ascii="Arial" w:hAnsi="Arial" w:cs="Arial"/>
      </w:rPr>
      <w:t xml:space="preserve">číslo smlouvy </w:t>
    </w:r>
    <w:r w:rsidR="00D70276" w:rsidRPr="00594BBC">
      <w:rPr>
        <w:rFonts w:ascii="Arial" w:hAnsi="Arial" w:cs="Arial"/>
      </w:rPr>
      <w:t>objednatele</w:t>
    </w:r>
    <w:r w:rsidR="00D70276">
      <w:rPr>
        <w:rFonts w:ascii="Arial" w:hAnsi="Arial" w:cs="Arial"/>
      </w:rPr>
      <w:t xml:space="preserve"> č. </w:t>
    </w:r>
    <w:r w:rsidR="00D70276">
      <w:rPr>
        <w:rFonts w:ascii="Arial" w:hAnsi="Arial" w:cs="Arial"/>
      </w:rPr>
      <w:t>1</w:t>
    </w:r>
    <w:r w:rsidR="00D70276" w:rsidRPr="00594BBC">
      <w:rPr>
        <w:rFonts w:ascii="Arial" w:hAnsi="Arial" w:cs="Arial"/>
      </w:rPr>
      <w:t>:</w:t>
    </w:r>
    <w:r w:rsidR="00D70276" w:rsidRPr="00A9344C">
      <w:rPr>
        <w:rFonts w:ascii="Arial" w:hAnsi="Arial" w:cs="Arial"/>
      </w:rPr>
      <w:t xml:space="preserve"> </w:t>
    </w:r>
  </w:p>
  <w:p w14:paraId="4342C955" w14:textId="4D44B9ED" w:rsidR="00D70276" w:rsidRPr="00594BBC" w:rsidRDefault="00D70276" w:rsidP="00D70276">
    <w:pPr>
      <w:pStyle w:val="Zhlav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číslo smlouvy </w:t>
    </w:r>
    <w:r w:rsidRPr="00594BBC">
      <w:rPr>
        <w:rFonts w:ascii="Arial" w:hAnsi="Arial" w:cs="Arial"/>
      </w:rPr>
      <w:t>objednatele</w:t>
    </w:r>
    <w:r>
      <w:rPr>
        <w:rFonts w:ascii="Arial" w:hAnsi="Arial" w:cs="Arial"/>
      </w:rPr>
      <w:t xml:space="preserve"> č. </w:t>
    </w:r>
    <w:r>
      <w:rPr>
        <w:rFonts w:ascii="Arial" w:hAnsi="Arial" w:cs="Arial"/>
      </w:rPr>
      <w:t>2</w:t>
    </w:r>
    <w:r w:rsidRPr="00594BBC">
      <w:rPr>
        <w:rFonts w:ascii="Arial" w:hAnsi="Arial" w:cs="Arial"/>
      </w:rPr>
      <w:t>:</w:t>
    </w:r>
  </w:p>
  <w:p w14:paraId="74329738" w14:textId="77777777" w:rsidR="00D70276" w:rsidRPr="00594BBC" w:rsidRDefault="00D70276" w:rsidP="00D70276">
    <w:pPr>
      <w:pStyle w:val="Zhlav"/>
      <w:rPr>
        <w:rFonts w:ascii="Arial" w:hAnsi="Arial" w:cs="Arial"/>
      </w:rPr>
    </w:pPr>
    <w:r w:rsidRPr="00594BBC">
      <w:rPr>
        <w:rFonts w:ascii="Arial" w:hAnsi="Arial" w:cs="Arial"/>
      </w:rPr>
      <w:tab/>
    </w:r>
    <w:r>
      <w:rPr>
        <w:rFonts w:ascii="Arial" w:hAnsi="Arial" w:cs="Arial"/>
      </w:rPr>
      <w:t xml:space="preserve">                                                                                           číslo smlouvy </w:t>
    </w:r>
    <w:r w:rsidRPr="00594BBC">
      <w:rPr>
        <w:rFonts w:ascii="Arial" w:hAnsi="Arial" w:cs="Arial"/>
      </w:rPr>
      <w:t>zhotovitele:</w:t>
    </w:r>
  </w:p>
  <w:p w14:paraId="0137F6E5" w14:textId="53E03B46" w:rsidR="008D755D" w:rsidRDefault="008D755D" w:rsidP="00D702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82BA6"/>
    <w:multiLevelType w:val="hybridMultilevel"/>
    <w:tmpl w:val="53CAE636"/>
    <w:lvl w:ilvl="0" w:tplc="6818F114">
      <w:start w:val="1"/>
      <w:numFmt w:val="decimal"/>
      <w:lvlText w:val="%1."/>
      <w:lvlJc w:val="left"/>
      <w:pPr>
        <w:ind w:left="1068" w:hanging="360"/>
      </w:pPr>
    </w:lvl>
    <w:lvl w:ilvl="1" w:tplc="2DAEDDC0">
      <w:start w:val="1"/>
      <w:numFmt w:val="lowerLetter"/>
      <w:lvlText w:val="%2."/>
      <w:lvlJc w:val="left"/>
      <w:pPr>
        <w:ind w:left="1788" w:hanging="360"/>
      </w:pPr>
    </w:lvl>
    <w:lvl w:ilvl="2" w:tplc="C1DEDEF2">
      <w:start w:val="1"/>
      <w:numFmt w:val="lowerRoman"/>
      <w:lvlText w:val="%3."/>
      <w:lvlJc w:val="right"/>
      <w:pPr>
        <w:ind w:left="2508" w:hanging="180"/>
      </w:pPr>
    </w:lvl>
    <w:lvl w:ilvl="3" w:tplc="A702A718">
      <w:start w:val="1"/>
      <w:numFmt w:val="decimal"/>
      <w:lvlText w:val="%4."/>
      <w:lvlJc w:val="left"/>
      <w:pPr>
        <w:ind w:left="3228" w:hanging="360"/>
      </w:pPr>
    </w:lvl>
    <w:lvl w:ilvl="4" w:tplc="C966F158">
      <w:start w:val="1"/>
      <w:numFmt w:val="lowerLetter"/>
      <w:lvlText w:val="%5."/>
      <w:lvlJc w:val="left"/>
      <w:pPr>
        <w:ind w:left="3948" w:hanging="360"/>
      </w:pPr>
    </w:lvl>
    <w:lvl w:ilvl="5" w:tplc="56489436">
      <w:start w:val="1"/>
      <w:numFmt w:val="lowerRoman"/>
      <w:lvlText w:val="%6."/>
      <w:lvlJc w:val="right"/>
      <w:pPr>
        <w:ind w:left="4668" w:hanging="180"/>
      </w:pPr>
    </w:lvl>
    <w:lvl w:ilvl="6" w:tplc="69266C76">
      <w:start w:val="1"/>
      <w:numFmt w:val="decimal"/>
      <w:lvlText w:val="%7."/>
      <w:lvlJc w:val="left"/>
      <w:pPr>
        <w:ind w:left="5388" w:hanging="360"/>
      </w:pPr>
    </w:lvl>
    <w:lvl w:ilvl="7" w:tplc="45623B5C">
      <w:start w:val="1"/>
      <w:numFmt w:val="lowerLetter"/>
      <w:lvlText w:val="%8."/>
      <w:lvlJc w:val="left"/>
      <w:pPr>
        <w:ind w:left="6108" w:hanging="360"/>
      </w:pPr>
    </w:lvl>
    <w:lvl w:ilvl="8" w:tplc="9AF40A90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05FB7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21BA8"/>
    <w:multiLevelType w:val="hybridMultilevel"/>
    <w:tmpl w:val="1466F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5" w15:restartNumberingAfterBreak="0">
    <w:nsid w:val="4A126759"/>
    <w:multiLevelType w:val="hybridMultilevel"/>
    <w:tmpl w:val="FC446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7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35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15"/>
  </w:num>
  <w:num w:numId="4">
    <w:abstractNumId w:val="2"/>
  </w:num>
  <w:num w:numId="5">
    <w:abstractNumId w:val="35"/>
  </w:num>
  <w:num w:numId="6">
    <w:abstractNumId w:val="38"/>
  </w:num>
  <w:num w:numId="7">
    <w:abstractNumId w:val="39"/>
  </w:num>
  <w:num w:numId="8">
    <w:abstractNumId w:val="1"/>
  </w:num>
  <w:num w:numId="9">
    <w:abstractNumId w:val="21"/>
  </w:num>
  <w:num w:numId="10">
    <w:abstractNumId w:val="34"/>
  </w:num>
  <w:num w:numId="11">
    <w:abstractNumId w:val="17"/>
  </w:num>
  <w:num w:numId="12">
    <w:abstractNumId w:val="36"/>
  </w:num>
  <w:num w:numId="13">
    <w:abstractNumId w:val="25"/>
  </w:num>
  <w:num w:numId="14">
    <w:abstractNumId w:val="37"/>
  </w:num>
  <w:num w:numId="15">
    <w:abstractNumId w:val="9"/>
  </w:num>
  <w:num w:numId="16">
    <w:abstractNumId w:val="30"/>
  </w:num>
  <w:num w:numId="17">
    <w:abstractNumId w:val="13"/>
  </w:num>
  <w:num w:numId="18">
    <w:abstractNumId w:val="3"/>
  </w:num>
  <w:num w:numId="19">
    <w:abstractNumId w:val="5"/>
  </w:num>
  <w:num w:numId="20">
    <w:abstractNumId w:val="29"/>
  </w:num>
  <w:num w:numId="21">
    <w:abstractNumId w:val="31"/>
  </w:num>
  <w:num w:numId="22">
    <w:abstractNumId w:val="4"/>
  </w:num>
  <w:num w:numId="23">
    <w:abstractNumId w:val="19"/>
  </w:num>
  <w:num w:numId="24">
    <w:abstractNumId w:val="40"/>
  </w:num>
  <w:num w:numId="25">
    <w:abstractNumId w:val="6"/>
  </w:num>
  <w:num w:numId="26">
    <w:abstractNumId w:val="24"/>
  </w:num>
  <w:num w:numId="27">
    <w:abstractNumId w:val="16"/>
  </w:num>
  <w:num w:numId="28">
    <w:abstractNumId w:val="23"/>
  </w:num>
  <w:num w:numId="29">
    <w:abstractNumId w:val="7"/>
  </w:num>
  <w:num w:numId="30">
    <w:abstractNumId w:val="11"/>
  </w:num>
  <w:num w:numId="31">
    <w:abstractNumId w:val="27"/>
  </w:num>
  <w:num w:numId="32">
    <w:abstractNumId w:val="8"/>
  </w:num>
  <w:num w:numId="33">
    <w:abstractNumId w:val="33"/>
  </w:num>
  <w:num w:numId="34">
    <w:abstractNumId w:val="26"/>
  </w:num>
  <w:num w:numId="35">
    <w:abstractNumId w:val="22"/>
  </w:num>
  <w:num w:numId="36">
    <w:abstractNumId w:val="12"/>
  </w:num>
  <w:num w:numId="37">
    <w:abstractNumId w:val="10"/>
  </w:num>
  <w:num w:numId="38">
    <w:abstractNumId w:val="14"/>
  </w:num>
  <w:num w:numId="39">
    <w:abstractNumId w:val="20"/>
  </w:num>
  <w:num w:numId="40">
    <w:abstractNumId w:val="28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3103"/>
    <w:rsid w:val="00004170"/>
    <w:rsid w:val="000145C3"/>
    <w:rsid w:val="000246D6"/>
    <w:rsid w:val="00026BCD"/>
    <w:rsid w:val="00031BB1"/>
    <w:rsid w:val="00031E15"/>
    <w:rsid w:val="000453FC"/>
    <w:rsid w:val="000458BD"/>
    <w:rsid w:val="00050E94"/>
    <w:rsid w:val="00052ADB"/>
    <w:rsid w:val="00052DAD"/>
    <w:rsid w:val="00053288"/>
    <w:rsid w:val="000559CD"/>
    <w:rsid w:val="000711AF"/>
    <w:rsid w:val="000718D0"/>
    <w:rsid w:val="00073207"/>
    <w:rsid w:val="000735AF"/>
    <w:rsid w:val="00076B04"/>
    <w:rsid w:val="00080D4E"/>
    <w:rsid w:val="000834DA"/>
    <w:rsid w:val="00092614"/>
    <w:rsid w:val="000948C5"/>
    <w:rsid w:val="00095434"/>
    <w:rsid w:val="000A0138"/>
    <w:rsid w:val="000A37DE"/>
    <w:rsid w:val="00101037"/>
    <w:rsid w:val="001063CF"/>
    <w:rsid w:val="00110471"/>
    <w:rsid w:val="0011B020"/>
    <w:rsid w:val="00120499"/>
    <w:rsid w:val="001216DB"/>
    <w:rsid w:val="00122441"/>
    <w:rsid w:val="00123D0C"/>
    <w:rsid w:val="00125FB5"/>
    <w:rsid w:val="001339B7"/>
    <w:rsid w:val="0014133A"/>
    <w:rsid w:val="0014530C"/>
    <w:rsid w:val="00151F64"/>
    <w:rsid w:val="001529B2"/>
    <w:rsid w:val="00154381"/>
    <w:rsid w:val="00166C7E"/>
    <w:rsid w:val="001838C4"/>
    <w:rsid w:val="00187419"/>
    <w:rsid w:val="0019057A"/>
    <w:rsid w:val="00194FF1"/>
    <w:rsid w:val="001A135F"/>
    <w:rsid w:val="001A44BA"/>
    <w:rsid w:val="001A46FA"/>
    <w:rsid w:val="001B4DC8"/>
    <w:rsid w:val="001C0619"/>
    <w:rsid w:val="001C5C37"/>
    <w:rsid w:val="001D6AD5"/>
    <w:rsid w:val="001E0EAA"/>
    <w:rsid w:val="001E3AD2"/>
    <w:rsid w:val="001F7F5E"/>
    <w:rsid w:val="00200D76"/>
    <w:rsid w:val="00211417"/>
    <w:rsid w:val="002178BA"/>
    <w:rsid w:val="00217AA7"/>
    <w:rsid w:val="00230BB9"/>
    <w:rsid w:val="00236389"/>
    <w:rsid w:val="002449A1"/>
    <w:rsid w:val="00244C1D"/>
    <w:rsid w:val="00245C7B"/>
    <w:rsid w:val="0025169E"/>
    <w:rsid w:val="0026468F"/>
    <w:rsid w:val="00267CC8"/>
    <w:rsid w:val="00267E15"/>
    <w:rsid w:val="00274CDE"/>
    <w:rsid w:val="002864DA"/>
    <w:rsid w:val="002A0E91"/>
    <w:rsid w:val="002A11FC"/>
    <w:rsid w:val="002B082D"/>
    <w:rsid w:val="002B248C"/>
    <w:rsid w:val="002D1851"/>
    <w:rsid w:val="002E08DD"/>
    <w:rsid w:val="002F5E5D"/>
    <w:rsid w:val="003014E2"/>
    <w:rsid w:val="00301C4E"/>
    <w:rsid w:val="00312ED6"/>
    <w:rsid w:val="00325832"/>
    <w:rsid w:val="00332612"/>
    <w:rsid w:val="003328BE"/>
    <w:rsid w:val="00335098"/>
    <w:rsid w:val="00346559"/>
    <w:rsid w:val="00350B9E"/>
    <w:rsid w:val="00360125"/>
    <w:rsid w:val="00373D17"/>
    <w:rsid w:val="00381351"/>
    <w:rsid w:val="0038344C"/>
    <w:rsid w:val="003932D1"/>
    <w:rsid w:val="00395F22"/>
    <w:rsid w:val="00395FF2"/>
    <w:rsid w:val="003A0486"/>
    <w:rsid w:val="003A0D1F"/>
    <w:rsid w:val="003A12CC"/>
    <w:rsid w:val="003A2C1A"/>
    <w:rsid w:val="003A70AE"/>
    <w:rsid w:val="003B147D"/>
    <w:rsid w:val="003B5728"/>
    <w:rsid w:val="003C0AD4"/>
    <w:rsid w:val="003D21B7"/>
    <w:rsid w:val="003D7879"/>
    <w:rsid w:val="003D7C08"/>
    <w:rsid w:val="003E00DA"/>
    <w:rsid w:val="003E0C01"/>
    <w:rsid w:val="003E1FE8"/>
    <w:rsid w:val="003E578B"/>
    <w:rsid w:val="003F59A6"/>
    <w:rsid w:val="0041441D"/>
    <w:rsid w:val="00414852"/>
    <w:rsid w:val="0042192D"/>
    <w:rsid w:val="00423C70"/>
    <w:rsid w:val="0046199C"/>
    <w:rsid w:val="00463206"/>
    <w:rsid w:val="00463DA1"/>
    <w:rsid w:val="00470EE5"/>
    <w:rsid w:val="00472206"/>
    <w:rsid w:val="00472302"/>
    <w:rsid w:val="004752E1"/>
    <w:rsid w:val="00475B1D"/>
    <w:rsid w:val="00484897"/>
    <w:rsid w:val="00486CA2"/>
    <w:rsid w:val="00495A8D"/>
    <w:rsid w:val="004A405A"/>
    <w:rsid w:val="004B0D74"/>
    <w:rsid w:val="004C5E36"/>
    <w:rsid w:val="004D19FE"/>
    <w:rsid w:val="004E1355"/>
    <w:rsid w:val="004F0679"/>
    <w:rsid w:val="00502776"/>
    <w:rsid w:val="00526154"/>
    <w:rsid w:val="00530307"/>
    <w:rsid w:val="00547BCC"/>
    <w:rsid w:val="005614E4"/>
    <w:rsid w:val="00561D72"/>
    <w:rsid w:val="00563034"/>
    <w:rsid w:val="005643D1"/>
    <w:rsid w:val="00576629"/>
    <w:rsid w:val="00576CB0"/>
    <w:rsid w:val="00577472"/>
    <w:rsid w:val="00586738"/>
    <w:rsid w:val="005904FF"/>
    <w:rsid w:val="00590AB2"/>
    <w:rsid w:val="00597BAF"/>
    <w:rsid w:val="005B3FB8"/>
    <w:rsid w:val="005B4750"/>
    <w:rsid w:val="005C58A5"/>
    <w:rsid w:val="005C6263"/>
    <w:rsid w:val="005C76C3"/>
    <w:rsid w:val="005E61C9"/>
    <w:rsid w:val="006011F6"/>
    <w:rsid w:val="0060665D"/>
    <w:rsid w:val="00615A3D"/>
    <w:rsid w:val="00616722"/>
    <w:rsid w:val="00616E93"/>
    <w:rsid w:val="006202F8"/>
    <w:rsid w:val="006330D8"/>
    <w:rsid w:val="00636CB1"/>
    <w:rsid w:val="006445FC"/>
    <w:rsid w:val="00645032"/>
    <w:rsid w:val="00646665"/>
    <w:rsid w:val="006569E4"/>
    <w:rsid w:val="006615F7"/>
    <w:rsid w:val="0066185F"/>
    <w:rsid w:val="00661ABF"/>
    <w:rsid w:val="006634E2"/>
    <w:rsid w:val="0066399B"/>
    <w:rsid w:val="006815D8"/>
    <w:rsid w:val="0068641C"/>
    <w:rsid w:val="00693320"/>
    <w:rsid w:val="006B054A"/>
    <w:rsid w:val="006B54C6"/>
    <w:rsid w:val="006C3D15"/>
    <w:rsid w:val="006D676E"/>
    <w:rsid w:val="006D6F32"/>
    <w:rsid w:val="006F2866"/>
    <w:rsid w:val="006F4416"/>
    <w:rsid w:val="00703E8C"/>
    <w:rsid w:val="007218FB"/>
    <w:rsid w:val="00721BF6"/>
    <w:rsid w:val="007220A5"/>
    <w:rsid w:val="0073434C"/>
    <w:rsid w:val="00745CF0"/>
    <w:rsid w:val="00747A60"/>
    <w:rsid w:val="00755995"/>
    <w:rsid w:val="00760C2A"/>
    <w:rsid w:val="007637B1"/>
    <w:rsid w:val="00774494"/>
    <w:rsid w:val="0079317F"/>
    <w:rsid w:val="00794114"/>
    <w:rsid w:val="007958B9"/>
    <w:rsid w:val="007A1339"/>
    <w:rsid w:val="007A1FC6"/>
    <w:rsid w:val="007B5508"/>
    <w:rsid w:val="007B6C8C"/>
    <w:rsid w:val="007C4870"/>
    <w:rsid w:val="007C5F1F"/>
    <w:rsid w:val="007D0675"/>
    <w:rsid w:val="007D1BDA"/>
    <w:rsid w:val="007D3EAB"/>
    <w:rsid w:val="007D4883"/>
    <w:rsid w:val="007E03E7"/>
    <w:rsid w:val="007E74FF"/>
    <w:rsid w:val="007F2533"/>
    <w:rsid w:val="007F2841"/>
    <w:rsid w:val="007F6229"/>
    <w:rsid w:val="007F68C4"/>
    <w:rsid w:val="00803839"/>
    <w:rsid w:val="0081462E"/>
    <w:rsid w:val="0082122C"/>
    <w:rsid w:val="008220E4"/>
    <w:rsid w:val="00824CE2"/>
    <w:rsid w:val="0082745D"/>
    <w:rsid w:val="00830C90"/>
    <w:rsid w:val="00834C7B"/>
    <w:rsid w:val="0084744A"/>
    <w:rsid w:val="00850F2F"/>
    <w:rsid w:val="00856FC8"/>
    <w:rsid w:val="0086048A"/>
    <w:rsid w:val="0086088C"/>
    <w:rsid w:val="008613B9"/>
    <w:rsid w:val="008620D5"/>
    <w:rsid w:val="008633F8"/>
    <w:rsid w:val="0086685B"/>
    <w:rsid w:val="008716FF"/>
    <w:rsid w:val="008756DA"/>
    <w:rsid w:val="00882B62"/>
    <w:rsid w:val="0089660E"/>
    <w:rsid w:val="008A0D93"/>
    <w:rsid w:val="008B6A3A"/>
    <w:rsid w:val="008B7DE9"/>
    <w:rsid w:val="008C2596"/>
    <w:rsid w:val="008C2DF0"/>
    <w:rsid w:val="008C4B3D"/>
    <w:rsid w:val="008C602E"/>
    <w:rsid w:val="008D4E02"/>
    <w:rsid w:val="008D62B3"/>
    <w:rsid w:val="008D755D"/>
    <w:rsid w:val="008D79AF"/>
    <w:rsid w:val="008E049A"/>
    <w:rsid w:val="008E32B2"/>
    <w:rsid w:val="008F6D4A"/>
    <w:rsid w:val="008F7FC9"/>
    <w:rsid w:val="0090747A"/>
    <w:rsid w:val="009216D8"/>
    <w:rsid w:val="00922B4E"/>
    <w:rsid w:val="00922F5C"/>
    <w:rsid w:val="00925587"/>
    <w:rsid w:val="009269A7"/>
    <w:rsid w:val="00930EAC"/>
    <w:rsid w:val="00935DCD"/>
    <w:rsid w:val="00943F4A"/>
    <w:rsid w:val="00967478"/>
    <w:rsid w:val="00967777"/>
    <w:rsid w:val="009725BB"/>
    <w:rsid w:val="00972E6C"/>
    <w:rsid w:val="00973A5E"/>
    <w:rsid w:val="0097548C"/>
    <w:rsid w:val="009A3F3C"/>
    <w:rsid w:val="009A6E2A"/>
    <w:rsid w:val="009A6F40"/>
    <w:rsid w:val="009A7D1C"/>
    <w:rsid w:val="009B1238"/>
    <w:rsid w:val="009B3B28"/>
    <w:rsid w:val="009B6F8D"/>
    <w:rsid w:val="009D77FE"/>
    <w:rsid w:val="009E25DB"/>
    <w:rsid w:val="009E50DE"/>
    <w:rsid w:val="009E69C2"/>
    <w:rsid w:val="00A03A56"/>
    <w:rsid w:val="00A06001"/>
    <w:rsid w:val="00A16AFD"/>
    <w:rsid w:val="00A24CAD"/>
    <w:rsid w:val="00A26E5C"/>
    <w:rsid w:val="00A306C2"/>
    <w:rsid w:val="00A33E28"/>
    <w:rsid w:val="00A34426"/>
    <w:rsid w:val="00A355F7"/>
    <w:rsid w:val="00A42CB0"/>
    <w:rsid w:val="00A4384F"/>
    <w:rsid w:val="00A467FE"/>
    <w:rsid w:val="00A47B49"/>
    <w:rsid w:val="00A62B0B"/>
    <w:rsid w:val="00A8346A"/>
    <w:rsid w:val="00A84B85"/>
    <w:rsid w:val="00A923F6"/>
    <w:rsid w:val="00A95446"/>
    <w:rsid w:val="00AA0B7B"/>
    <w:rsid w:val="00AA1804"/>
    <w:rsid w:val="00AA4ADB"/>
    <w:rsid w:val="00AA5313"/>
    <w:rsid w:val="00AB31C2"/>
    <w:rsid w:val="00AB34FD"/>
    <w:rsid w:val="00AB472E"/>
    <w:rsid w:val="00AB4746"/>
    <w:rsid w:val="00AC6C17"/>
    <w:rsid w:val="00AC7B9A"/>
    <w:rsid w:val="00AF549E"/>
    <w:rsid w:val="00B04178"/>
    <w:rsid w:val="00B207E3"/>
    <w:rsid w:val="00B3223D"/>
    <w:rsid w:val="00B37C06"/>
    <w:rsid w:val="00B4470E"/>
    <w:rsid w:val="00B45A40"/>
    <w:rsid w:val="00B46010"/>
    <w:rsid w:val="00B538D5"/>
    <w:rsid w:val="00B53FEA"/>
    <w:rsid w:val="00B63EDD"/>
    <w:rsid w:val="00B72D8D"/>
    <w:rsid w:val="00B73875"/>
    <w:rsid w:val="00B75150"/>
    <w:rsid w:val="00B751C5"/>
    <w:rsid w:val="00B90E36"/>
    <w:rsid w:val="00B933B2"/>
    <w:rsid w:val="00BA3B77"/>
    <w:rsid w:val="00BB002D"/>
    <w:rsid w:val="00BB4203"/>
    <w:rsid w:val="00BD0CD3"/>
    <w:rsid w:val="00BD6BCA"/>
    <w:rsid w:val="00BD78E3"/>
    <w:rsid w:val="00BE1F7D"/>
    <w:rsid w:val="00BE4568"/>
    <w:rsid w:val="00BF2B19"/>
    <w:rsid w:val="00BF5C9A"/>
    <w:rsid w:val="00BF62ED"/>
    <w:rsid w:val="00C02034"/>
    <w:rsid w:val="00C13FD0"/>
    <w:rsid w:val="00C15936"/>
    <w:rsid w:val="00C203B8"/>
    <w:rsid w:val="00C23E83"/>
    <w:rsid w:val="00C241A3"/>
    <w:rsid w:val="00C2561A"/>
    <w:rsid w:val="00C350F4"/>
    <w:rsid w:val="00C640D3"/>
    <w:rsid w:val="00C70132"/>
    <w:rsid w:val="00C8483D"/>
    <w:rsid w:val="00C8681D"/>
    <w:rsid w:val="00C91EF7"/>
    <w:rsid w:val="00C93D07"/>
    <w:rsid w:val="00C96B7C"/>
    <w:rsid w:val="00CA5038"/>
    <w:rsid w:val="00CA5587"/>
    <w:rsid w:val="00CA6541"/>
    <w:rsid w:val="00CC70FE"/>
    <w:rsid w:val="00CE24B6"/>
    <w:rsid w:val="00CE68AA"/>
    <w:rsid w:val="00CE790C"/>
    <w:rsid w:val="00D1443A"/>
    <w:rsid w:val="00D214D5"/>
    <w:rsid w:val="00D25F6F"/>
    <w:rsid w:val="00D32B8B"/>
    <w:rsid w:val="00D51D5E"/>
    <w:rsid w:val="00D601BF"/>
    <w:rsid w:val="00D61C3D"/>
    <w:rsid w:val="00D6259E"/>
    <w:rsid w:val="00D70276"/>
    <w:rsid w:val="00D713E4"/>
    <w:rsid w:val="00D83B48"/>
    <w:rsid w:val="00D83B79"/>
    <w:rsid w:val="00D85A1A"/>
    <w:rsid w:val="00D956C3"/>
    <w:rsid w:val="00D97C95"/>
    <w:rsid w:val="00DB68FB"/>
    <w:rsid w:val="00DC4C72"/>
    <w:rsid w:val="00DD3251"/>
    <w:rsid w:val="00DD68E3"/>
    <w:rsid w:val="00DD6AFB"/>
    <w:rsid w:val="00DD7BC3"/>
    <w:rsid w:val="00DE75D0"/>
    <w:rsid w:val="00DF3EF7"/>
    <w:rsid w:val="00DF6A24"/>
    <w:rsid w:val="00E02FCE"/>
    <w:rsid w:val="00E13265"/>
    <w:rsid w:val="00E234E7"/>
    <w:rsid w:val="00E23E3E"/>
    <w:rsid w:val="00E2422B"/>
    <w:rsid w:val="00E30146"/>
    <w:rsid w:val="00E350AF"/>
    <w:rsid w:val="00E4071B"/>
    <w:rsid w:val="00E51C2C"/>
    <w:rsid w:val="00E52A2C"/>
    <w:rsid w:val="00E60139"/>
    <w:rsid w:val="00E6175B"/>
    <w:rsid w:val="00E67EE8"/>
    <w:rsid w:val="00E73632"/>
    <w:rsid w:val="00E76633"/>
    <w:rsid w:val="00E842DC"/>
    <w:rsid w:val="00E87CEF"/>
    <w:rsid w:val="00E92619"/>
    <w:rsid w:val="00EA0018"/>
    <w:rsid w:val="00EA0FC3"/>
    <w:rsid w:val="00EA4879"/>
    <w:rsid w:val="00EC1BA2"/>
    <w:rsid w:val="00EC3911"/>
    <w:rsid w:val="00ED2145"/>
    <w:rsid w:val="00EE2D06"/>
    <w:rsid w:val="00EE39B7"/>
    <w:rsid w:val="00EF6D19"/>
    <w:rsid w:val="00EF7A64"/>
    <w:rsid w:val="00EF7BC6"/>
    <w:rsid w:val="00F05046"/>
    <w:rsid w:val="00F05B5A"/>
    <w:rsid w:val="00F21FA4"/>
    <w:rsid w:val="00F25D08"/>
    <w:rsid w:val="00F26DA0"/>
    <w:rsid w:val="00F27D78"/>
    <w:rsid w:val="00F303DC"/>
    <w:rsid w:val="00F323EE"/>
    <w:rsid w:val="00F33377"/>
    <w:rsid w:val="00F4523F"/>
    <w:rsid w:val="00F45421"/>
    <w:rsid w:val="00F46648"/>
    <w:rsid w:val="00F5177A"/>
    <w:rsid w:val="00F52265"/>
    <w:rsid w:val="00F5793D"/>
    <w:rsid w:val="00F66571"/>
    <w:rsid w:val="00F803C3"/>
    <w:rsid w:val="00F8737C"/>
    <w:rsid w:val="00F90189"/>
    <w:rsid w:val="00FB22EB"/>
    <w:rsid w:val="00FB3944"/>
    <w:rsid w:val="00FB7B5D"/>
    <w:rsid w:val="00FC2DC3"/>
    <w:rsid w:val="00FC4053"/>
    <w:rsid w:val="00FC6924"/>
    <w:rsid w:val="00FE51B5"/>
    <w:rsid w:val="00FE7F99"/>
    <w:rsid w:val="00FF4FB3"/>
    <w:rsid w:val="00FF5707"/>
    <w:rsid w:val="014B8240"/>
    <w:rsid w:val="01FF2C2D"/>
    <w:rsid w:val="02669604"/>
    <w:rsid w:val="0269B873"/>
    <w:rsid w:val="02BF2839"/>
    <w:rsid w:val="038837E0"/>
    <w:rsid w:val="039C196D"/>
    <w:rsid w:val="03C01499"/>
    <w:rsid w:val="04775256"/>
    <w:rsid w:val="055E8302"/>
    <w:rsid w:val="0581AF60"/>
    <w:rsid w:val="05F6B721"/>
    <w:rsid w:val="068537FF"/>
    <w:rsid w:val="069B5762"/>
    <w:rsid w:val="06B8D028"/>
    <w:rsid w:val="06D5FF34"/>
    <w:rsid w:val="078EB5C0"/>
    <w:rsid w:val="07F4FDAA"/>
    <w:rsid w:val="08B5DBCA"/>
    <w:rsid w:val="08D0E63A"/>
    <w:rsid w:val="0920FE0A"/>
    <w:rsid w:val="0980E12E"/>
    <w:rsid w:val="09870751"/>
    <w:rsid w:val="09FCA9E1"/>
    <w:rsid w:val="0A8AEEA9"/>
    <w:rsid w:val="0ADBEB8B"/>
    <w:rsid w:val="0AE8F96E"/>
    <w:rsid w:val="0AF3429C"/>
    <w:rsid w:val="0B5029A7"/>
    <w:rsid w:val="0B60D441"/>
    <w:rsid w:val="0B89371D"/>
    <w:rsid w:val="0CBFB6E5"/>
    <w:rsid w:val="0CC7477A"/>
    <w:rsid w:val="0CEFF11B"/>
    <w:rsid w:val="0D25077E"/>
    <w:rsid w:val="0D2914BC"/>
    <w:rsid w:val="0D97FE89"/>
    <w:rsid w:val="0EC0D7DF"/>
    <w:rsid w:val="0EE399D2"/>
    <w:rsid w:val="0F4BFE9D"/>
    <w:rsid w:val="1033701D"/>
    <w:rsid w:val="104E5BEC"/>
    <w:rsid w:val="1067B4D0"/>
    <w:rsid w:val="11294A0E"/>
    <w:rsid w:val="1131A56F"/>
    <w:rsid w:val="114335DB"/>
    <w:rsid w:val="11CC48C2"/>
    <w:rsid w:val="12166CD6"/>
    <w:rsid w:val="1225A23E"/>
    <w:rsid w:val="12C19E14"/>
    <w:rsid w:val="12FD612B"/>
    <w:rsid w:val="135F51BF"/>
    <w:rsid w:val="1419B23A"/>
    <w:rsid w:val="15153A3E"/>
    <w:rsid w:val="157056EC"/>
    <w:rsid w:val="15BAC726"/>
    <w:rsid w:val="15E2A267"/>
    <w:rsid w:val="16814C07"/>
    <w:rsid w:val="16B187DF"/>
    <w:rsid w:val="171C8A9C"/>
    <w:rsid w:val="178A9654"/>
    <w:rsid w:val="178E406D"/>
    <w:rsid w:val="17DDA0EC"/>
    <w:rsid w:val="190F2429"/>
    <w:rsid w:val="193340D6"/>
    <w:rsid w:val="197DDC9B"/>
    <w:rsid w:val="1996C7DA"/>
    <w:rsid w:val="1998B71C"/>
    <w:rsid w:val="19DAF931"/>
    <w:rsid w:val="1A13C99E"/>
    <w:rsid w:val="1A4C1E5D"/>
    <w:rsid w:val="1A768191"/>
    <w:rsid w:val="1B0AEBB0"/>
    <w:rsid w:val="1BCE89F3"/>
    <w:rsid w:val="1DA9CB85"/>
    <w:rsid w:val="1E174104"/>
    <w:rsid w:val="1E2EEE3B"/>
    <w:rsid w:val="1E8B3060"/>
    <w:rsid w:val="1ED95F09"/>
    <w:rsid w:val="1EF4EFDE"/>
    <w:rsid w:val="1F02521A"/>
    <w:rsid w:val="1FA2825A"/>
    <w:rsid w:val="1FB1ED18"/>
    <w:rsid w:val="1FC78BDB"/>
    <w:rsid w:val="1FF9B45C"/>
    <w:rsid w:val="20C572F1"/>
    <w:rsid w:val="211CA492"/>
    <w:rsid w:val="2121980E"/>
    <w:rsid w:val="212C790B"/>
    <w:rsid w:val="213CF41E"/>
    <w:rsid w:val="218DC8C4"/>
    <w:rsid w:val="22E15320"/>
    <w:rsid w:val="23E13679"/>
    <w:rsid w:val="23F9A546"/>
    <w:rsid w:val="249F2BDE"/>
    <w:rsid w:val="24A2FB97"/>
    <w:rsid w:val="24B9F769"/>
    <w:rsid w:val="2510ED7E"/>
    <w:rsid w:val="2602B902"/>
    <w:rsid w:val="260C1069"/>
    <w:rsid w:val="262A1B9B"/>
    <w:rsid w:val="2651B8F8"/>
    <w:rsid w:val="26720878"/>
    <w:rsid w:val="2698E445"/>
    <w:rsid w:val="2716EC3B"/>
    <w:rsid w:val="27EBD730"/>
    <w:rsid w:val="293BFDB9"/>
    <w:rsid w:val="29481126"/>
    <w:rsid w:val="296BAB9A"/>
    <w:rsid w:val="297D1D1E"/>
    <w:rsid w:val="29E497ED"/>
    <w:rsid w:val="2A0739F1"/>
    <w:rsid w:val="2A087379"/>
    <w:rsid w:val="2A569800"/>
    <w:rsid w:val="2A945995"/>
    <w:rsid w:val="2AE53501"/>
    <w:rsid w:val="2BEAA6B1"/>
    <w:rsid w:val="2BEB7E59"/>
    <w:rsid w:val="2BFCD567"/>
    <w:rsid w:val="2C06000E"/>
    <w:rsid w:val="2C67DD05"/>
    <w:rsid w:val="2D99E2E9"/>
    <w:rsid w:val="2E477565"/>
    <w:rsid w:val="2E4A01A0"/>
    <w:rsid w:val="2EF903F0"/>
    <w:rsid w:val="2FB5B046"/>
    <w:rsid w:val="2FE5AE3E"/>
    <w:rsid w:val="3074823C"/>
    <w:rsid w:val="3171BAB9"/>
    <w:rsid w:val="31845E39"/>
    <w:rsid w:val="31997459"/>
    <w:rsid w:val="31EAC7CF"/>
    <w:rsid w:val="3226B873"/>
    <w:rsid w:val="325ED800"/>
    <w:rsid w:val="32C8323C"/>
    <w:rsid w:val="330A1058"/>
    <w:rsid w:val="332E89D7"/>
    <w:rsid w:val="33869830"/>
    <w:rsid w:val="343F003D"/>
    <w:rsid w:val="3478F13B"/>
    <w:rsid w:val="35265459"/>
    <w:rsid w:val="35983C2A"/>
    <w:rsid w:val="3654CF71"/>
    <w:rsid w:val="36F1AC0E"/>
    <w:rsid w:val="38887943"/>
    <w:rsid w:val="38959BCB"/>
    <w:rsid w:val="38B498B7"/>
    <w:rsid w:val="391D8863"/>
    <w:rsid w:val="3A28E829"/>
    <w:rsid w:val="3B258D4B"/>
    <w:rsid w:val="3B3320B5"/>
    <w:rsid w:val="3BD4BFC7"/>
    <w:rsid w:val="3E8FCC9B"/>
    <w:rsid w:val="3FE6C778"/>
    <w:rsid w:val="3FFB1996"/>
    <w:rsid w:val="407F0150"/>
    <w:rsid w:val="409AFC1D"/>
    <w:rsid w:val="416B3DC8"/>
    <w:rsid w:val="430F8AF6"/>
    <w:rsid w:val="43773AC9"/>
    <w:rsid w:val="43A47A7D"/>
    <w:rsid w:val="43F1B66F"/>
    <w:rsid w:val="44217365"/>
    <w:rsid w:val="4463D404"/>
    <w:rsid w:val="44E86B88"/>
    <w:rsid w:val="45E881D8"/>
    <w:rsid w:val="467090F8"/>
    <w:rsid w:val="46F0A21D"/>
    <w:rsid w:val="46FA334D"/>
    <w:rsid w:val="477698FE"/>
    <w:rsid w:val="47BF9019"/>
    <w:rsid w:val="47EAE7F6"/>
    <w:rsid w:val="47EE268D"/>
    <w:rsid w:val="4835A15C"/>
    <w:rsid w:val="48639AFD"/>
    <w:rsid w:val="4924EB1A"/>
    <w:rsid w:val="4A69FE97"/>
    <w:rsid w:val="4AE89959"/>
    <w:rsid w:val="4B453A25"/>
    <w:rsid w:val="4C191F45"/>
    <w:rsid w:val="4D96E5C6"/>
    <w:rsid w:val="4F693A25"/>
    <w:rsid w:val="4FFE5283"/>
    <w:rsid w:val="50847B40"/>
    <w:rsid w:val="50F02D53"/>
    <w:rsid w:val="51292EAF"/>
    <w:rsid w:val="51DF6AB0"/>
    <w:rsid w:val="51F97BB8"/>
    <w:rsid w:val="52183F64"/>
    <w:rsid w:val="52369DD2"/>
    <w:rsid w:val="5403ED2B"/>
    <w:rsid w:val="54143F0D"/>
    <w:rsid w:val="54577A32"/>
    <w:rsid w:val="550AA577"/>
    <w:rsid w:val="553BCC4F"/>
    <w:rsid w:val="554C1FB8"/>
    <w:rsid w:val="561D54EE"/>
    <w:rsid w:val="575BD1EC"/>
    <w:rsid w:val="57778384"/>
    <w:rsid w:val="57DCE6BB"/>
    <w:rsid w:val="57DF0134"/>
    <w:rsid w:val="57EDD8AB"/>
    <w:rsid w:val="5860CFB6"/>
    <w:rsid w:val="58997964"/>
    <w:rsid w:val="58E66776"/>
    <w:rsid w:val="59340A6D"/>
    <w:rsid w:val="5946E3A8"/>
    <w:rsid w:val="59EEF9FA"/>
    <w:rsid w:val="5A893E6E"/>
    <w:rsid w:val="5AD73AAD"/>
    <w:rsid w:val="5BB93D87"/>
    <w:rsid w:val="5BE4DD74"/>
    <w:rsid w:val="5C012573"/>
    <w:rsid w:val="5C1F8C19"/>
    <w:rsid w:val="5C20C444"/>
    <w:rsid w:val="5C2F430F"/>
    <w:rsid w:val="5D24ED2A"/>
    <w:rsid w:val="5D3C2E5F"/>
    <w:rsid w:val="5D539FE1"/>
    <w:rsid w:val="5E17F3D3"/>
    <w:rsid w:val="5E27A94A"/>
    <w:rsid w:val="5EE56C2C"/>
    <w:rsid w:val="5F101F49"/>
    <w:rsid w:val="61213408"/>
    <w:rsid w:val="619524E1"/>
    <w:rsid w:val="628EC437"/>
    <w:rsid w:val="62933371"/>
    <w:rsid w:val="629E8493"/>
    <w:rsid w:val="6358FF15"/>
    <w:rsid w:val="63F55EE4"/>
    <w:rsid w:val="640B25E8"/>
    <w:rsid w:val="6434FAC8"/>
    <w:rsid w:val="643FDA02"/>
    <w:rsid w:val="6540D4A2"/>
    <w:rsid w:val="65B32474"/>
    <w:rsid w:val="66300371"/>
    <w:rsid w:val="66E310A5"/>
    <w:rsid w:val="6762A125"/>
    <w:rsid w:val="67CD828C"/>
    <w:rsid w:val="682377B1"/>
    <w:rsid w:val="68D499EF"/>
    <w:rsid w:val="6956B915"/>
    <w:rsid w:val="69C572FE"/>
    <w:rsid w:val="6AD4E7CD"/>
    <w:rsid w:val="6AF388A6"/>
    <w:rsid w:val="6B34BFA6"/>
    <w:rsid w:val="6BD26FCE"/>
    <w:rsid w:val="6C97B57F"/>
    <w:rsid w:val="6D596191"/>
    <w:rsid w:val="6DCD93EB"/>
    <w:rsid w:val="6DEA00C4"/>
    <w:rsid w:val="6DEA4C3A"/>
    <w:rsid w:val="6E9E7135"/>
    <w:rsid w:val="6ED82D90"/>
    <w:rsid w:val="6EE671C3"/>
    <w:rsid w:val="6FA3D032"/>
    <w:rsid w:val="6FA90CE2"/>
    <w:rsid w:val="7016C78C"/>
    <w:rsid w:val="708CC094"/>
    <w:rsid w:val="70C6C810"/>
    <w:rsid w:val="70D4E313"/>
    <w:rsid w:val="71D9DABB"/>
    <w:rsid w:val="720F242A"/>
    <w:rsid w:val="7227076C"/>
    <w:rsid w:val="72716C72"/>
    <w:rsid w:val="72BC95E3"/>
    <w:rsid w:val="73973079"/>
    <w:rsid w:val="73A6196E"/>
    <w:rsid w:val="73CEEAE3"/>
    <w:rsid w:val="73DAF878"/>
    <w:rsid w:val="741BDAF8"/>
    <w:rsid w:val="74586644"/>
    <w:rsid w:val="74B17A92"/>
    <w:rsid w:val="74F2AA1F"/>
    <w:rsid w:val="7549C0BF"/>
    <w:rsid w:val="780AAAD6"/>
    <w:rsid w:val="78324B82"/>
    <w:rsid w:val="78650850"/>
    <w:rsid w:val="79567709"/>
    <w:rsid w:val="7958031C"/>
    <w:rsid w:val="79CE1BE3"/>
    <w:rsid w:val="7A240B1D"/>
    <w:rsid w:val="7B1B3DED"/>
    <w:rsid w:val="7B31AEB3"/>
    <w:rsid w:val="7B891A01"/>
    <w:rsid w:val="7C1CC7EA"/>
    <w:rsid w:val="7C3EFEAA"/>
    <w:rsid w:val="7C960551"/>
    <w:rsid w:val="7CCD7F14"/>
    <w:rsid w:val="7D53DF6A"/>
    <w:rsid w:val="7DC9A807"/>
    <w:rsid w:val="7E487C19"/>
    <w:rsid w:val="7E96A5FC"/>
    <w:rsid w:val="7F0A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E55F7"/>
  <w15:docId w15:val="{7F02A81A-279F-4BAD-BFCB-12AD4DD5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Default">
    <w:name w:val="Default"/>
    <w:rsid w:val="009E50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747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gallova@rsd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97504-5FB0-47B0-B96A-120B3A0EF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8970</Words>
  <Characters>52925</Characters>
  <Application>Microsoft Office Word</Application>
  <DocSecurity>0</DocSecurity>
  <Lines>441</Lines>
  <Paragraphs>123</Paragraphs>
  <ScaleCrop>false</ScaleCrop>
  <Company/>
  <LinksUpToDate>false</LinksUpToDate>
  <CharactersWithSpaces>61772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Lukešová Simona JUDr.</dc:creator>
  <cp:lastModifiedBy>Košutová Lada</cp:lastModifiedBy>
  <cp:revision>26</cp:revision>
  <cp:lastPrinted>2019-09-09T04:23:00Z</cp:lastPrinted>
  <dcterms:created xsi:type="dcterms:W3CDTF">2020-06-26T08:35:00Z</dcterms:created>
  <dcterms:modified xsi:type="dcterms:W3CDTF">2021-05-17T12:46:00Z</dcterms:modified>
</cp:coreProperties>
</file>